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A1AEF" w14:textId="24CE80CD" w:rsidR="00E712F9" w:rsidRPr="00FE0D88" w:rsidRDefault="008A1B86" w:rsidP="008A1B86">
      <w:pPr>
        <w:spacing w:before="120" w:after="240"/>
        <w:ind w:firstLine="0"/>
        <w:jc w:val="left"/>
        <w:rPr>
          <w:rFonts w:eastAsia="Times New Roman" w:cs="Arial"/>
          <w:b/>
          <w:bCs/>
          <w:color w:val="333333"/>
          <w:sz w:val="22"/>
          <w:lang w:eastAsia="ru-RU"/>
        </w:rPr>
      </w:pPr>
      <w:r>
        <w:rPr>
          <w:rFonts w:eastAsia="Times New Roman" w:cs="Arial"/>
          <w:b/>
          <w:bCs/>
          <w:noProof/>
          <w:color w:val="333333"/>
          <w:sz w:val="22"/>
          <w:lang w:val="en-US"/>
        </w:rPr>
        <w:drawing>
          <wp:anchor distT="0" distB="0" distL="114300" distR="114300" simplePos="0" relativeHeight="251658240" behindDoc="0" locked="0" layoutInCell="1" allowOverlap="1" wp14:anchorId="0FFE09A3" wp14:editId="52864A8F">
            <wp:simplePos x="0" y="0"/>
            <wp:positionH relativeFrom="column">
              <wp:posOffset>-32385</wp:posOffset>
            </wp:positionH>
            <wp:positionV relativeFrom="paragraph">
              <wp:posOffset>96520</wp:posOffset>
            </wp:positionV>
            <wp:extent cx="1190625" cy="119062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5C3">
        <w:rPr>
          <w:rFonts w:eastAsia="Times New Roman" w:cs="Arial"/>
          <w:b/>
          <w:bCs/>
          <w:color w:val="333333"/>
          <w:sz w:val="22"/>
          <w:lang w:eastAsia="ru-RU"/>
        </w:rPr>
        <w:t xml:space="preserve">Лизинг </w:t>
      </w:r>
      <w:r w:rsidR="00F51CF7" w:rsidRPr="00F51CF7">
        <w:rPr>
          <w:rFonts w:eastAsia="Times New Roman" w:cs="Arial"/>
          <w:b/>
          <w:bCs/>
          <w:color w:val="333333"/>
          <w:sz w:val="22"/>
          <w:lang w:eastAsia="ru-RU"/>
        </w:rPr>
        <w:t>LCV в январе-апреле 2021 года</w:t>
      </w:r>
    </w:p>
    <w:p w14:paraId="4E3D95ED" w14:textId="30F5AD5D" w:rsidR="000C23E8" w:rsidRDefault="00F51CF7" w:rsidP="008A1B86">
      <w:pPr>
        <w:spacing w:before="240" w:after="120"/>
        <w:ind w:firstLine="0"/>
        <w:rPr>
          <w:rFonts w:eastAsia="Times New Roman" w:cs="Arial"/>
          <w:bCs/>
          <w:sz w:val="20"/>
          <w:szCs w:val="20"/>
          <w:lang w:eastAsia="ru-RU"/>
        </w:rPr>
      </w:pPr>
      <w:r w:rsidRPr="00F51CF7">
        <w:rPr>
          <w:rFonts w:eastAsia="Times New Roman" w:cs="Arial"/>
          <w:bCs/>
          <w:sz w:val="20"/>
          <w:szCs w:val="20"/>
          <w:lang w:eastAsia="ru-RU"/>
        </w:rPr>
        <w:t>Агентство Russian Automotive Market Research проанализировало рынок лизинга LCV за четыре месяца 2021 года.</w:t>
      </w:r>
    </w:p>
    <w:p w14:paraId="5C08A76B" w14:textId="548DF59A" w:rsidR="00892A04" w:rsidRDefault="00892A04" w:rsidP="008A1B86">
      <w:pPr>
        <w:spacing w:before="120" w:after="240"/>
        <w:ind w:firstLine="0"/>
        <w:rPr>
          <w:rFonts w:eastAsia="Times New Roman" w:cs="Arial"/>
          <w:bCs/>
          <w:sz w:val="20"/>
          <w:szCs w:val="20"/>
          <w:lang w:eastAsia="ru-RU"/>
        </w:rPr>
      </w:pPr>
      <w:r w:rsidRPr="00892A04">
        <w:rPr>
          <w:rFonts w:eastAsia="Times New Roman" w:cs="Arial"/>
          <w:bCs/>
          <w:sz w:val="20"/>
          <w:szCs w:val="20"/>
          <w:lang w:eastAsia="ru-RU"/>
        </w:rPr>
        <w:t xml:space="preserve">Всего </w:t>
      </w:r>
      <w:r>
        <w:rPr>
          <w:rFonts w:eastAsia="Times New Roman" w:cs="Arial"/>
          <w:bCs/>
          <w:sz w:val="20"/>
          <w:szCs w:val="20"/>
          <w:lang w:eastAsia="ru-RU"/>
        </w:rPr>
        <w:t>за четыре месяца</w:t>
      </w:r>
      <w:r w:rsidRPr="00892A04">
        <w:rPr>
          <w:rFonts w:eastAsia="Times New Roman" w:cs="Arial"/>
          <w:bCs/>
          <w:sz w:val="20"/>
          <w:szCs w:val="20"/>
          <w:lang w:eastAsia="ru-RU"/>
        </w:rPr>
        <w:t xml:space="preserve"> 2021 г. в финансовый и </w:t>
      </w:r>
      <w:r w:rsidR="00E14EB8">
        <w:rPr>
          <w:rFonts w:eastAsia="Times New Roman" w:cs="Arial"/>
          <w:bCs/>
          <w:sz w:val="20"/>
          <w:szCs w:val="20"/>
          <w:lang w:eastAsia="ru-RU"/>
        </w:rPr>
        <w:t>операционный</w:t>
      </w:r>
      <w:r w:rsidRPr="00892A04">
        <w:rPr>
          <w:rFonts w:eastAsia="Times New Roman" w:cs="Arial"/>
          <w:bCs/>
          <w:sz w:val="20"/>
          <w:szCs w:val="20"/>
          <w:lang w:eastAsia="ru-RU"/>
        </w:rPr>
        <w:t xml:space="preserve"> лизинг выдано </w:t>
      </w:r>
      <w:r>
        <w:rPr>
          <w:rFonts w:eastAsia="Times New Roman" w:cs="Arial"/>
          <w:bCs/>
          <w:sz w:val="20"/>
          <w:szCs w:val="20"/>
          <w:lang w:eastAsia="ru-RU"/>
        </w:rPr>
        <w:t>11,</w:t>
      </w:r>
      <w:r w:rsidR="00D90D2D">
        <w:rPr>
          <w:rFonts w:eastAsia="Times New Roman" w:cs="Arial"/>
          <w:bCs/>
          <w:sz w:val="20"/>
          <w:szCs w:val="20"/>
          <w:lang w:eastAsia="ru-RU"/>
        </w:rPr>
        <w:t>4</w:t>
      </w:r>
      <w:r w:rsidRPr="00892A04">
        <w:rPr>
          <w:rFonts w:eastAsia="Times New Roman" w:cs="Arial"/>
          <w:bCs/>
          <w:sz w:val="20"/>
          <w:szCs w:val="20"/>
          <w:lang w:eastAsia="ru-RU"/>
        </w:rPr>
        <w:t xml:space="preserve"> тыс. легк</w:t>
      </w:r>
      <w:r>
        <w:rPr>
          <w:rFonts w:eastAsia="Times New Roman" w:cs="Arial"/>
          <w:bCs/>
          <w:sz w:val="20"/>
          <w:szCs w:val="20"/>
          <w:lang w:eastAsia="ru-RU"/>
        </w:rPr>
        <w:t>их коммерческих</w:t>
      </w:r>
      <w:r w:rsidRPr="00892A04">
        <w:rPr>
          <w:rFonts w:eastAsia="Times New Roman" w:cs="Arial"/>
          <w:bCs/>
          <w:sz w:val="20"/>
          <w:szCs w:val="20"/>
          <w:lang w:eastAsia="ru-RU"/>
        </w:rPr>
        <w:t xml:space="preserve"> автомобилей, что на </w:t>
      </w:r>
      <w:r>
        <w:rPr>
          <w:rFonts w:eastAsia="Times New Roman" w:cs="Arial"/>
          <w:bCs/>
          <w:sz w:val="20"/>
          <w:szCs w:val="20"/>
          <w:lang w:eastAsia="ru-RU"/>
        </w:rPr>
        <w:t>97</w:t>
      </w:r>
      <w:r w:rsidRPr="00892A04">
        <w:rPr>
          <w:rFonts w:eastAsia="Times New Roman" w:cs="Arial"/>
          <w:bCs/>
          <w:sz w:val="20"/>
          <w:szCs w:val="20"/>
          <w:lang w:eastAsia="ru-RU"/>
        </w:rPr>
        <w:t xml:space="preserve">% больше </w:t>
      </w:r>
      <w:r w:rsidR="000C0F84">
        <w:rPr>
          <w:rFonts w:eastAsia="Times New Roman" w:cs="Arial"/>
          <w:bCs/>
          <w:sz w:val="20"/>
          <w:szCs w:val="20"/>
          <w:lang w:eastAsia="ru-RU"/>
        </w:rPr>
        <w:t>результатов 2020 г</w:t>
      </w:r>
      <w:r w:rsidRPr="00892A04">
        <w:rPr>
          <w:rFonts w:eastAsia="Times New Roman" w:cs="Arial"/>
          <w:bCs/>
          <w:sz w:val="20"/>
          <w:szCs w:val="20"/>
          <w:lang w:eastAsia="ru-RU"/>
        </w:rPr>
        <w:t xml:space="preserve">. Из них новых – </w:t>
      </w:r>
      <w:r>
        <w:rPr>
          <w:rFonts w:eastAsia="Times New Roman" w:cs="Arial"/>
          <w:bCs/>
          <w:sz w:val="20"/>
          <w:szCs w:val="20"/>
          <w:lang w:eastAsia="ru-RU"/>
        </w:rPr>
        <w:t>11,0</w:t>
      </w:r>
      <w:r w:rsidRPr="00892A04">
        <w:rPr>
          <w:rFonts w:eastAsia="Times New Roman" w:cs="Arial"/>
          <w:bCs/>
          <w:sz w:val="20"/>
          <w:szCs w:val="20"/>
          <w:lang w:eastAsia="ru-RU"/>
        </w:rPr>
        <w:t xml:space="preserve"> тыс. ед., это на </w:t>
      </w:r>
      <w:r>
        <w:rPr>
          <w:rFonts w:eastAsia="Times New Roman" w:cs="Arial"/>
          <w:bCs/>
          <w:sz w:val="20"/>
          <w:szCs w:val="20"/>
          <w:lang w:eastAsia="ru-RU"/>
        </w:rPr>
        <w:t>93</w:t>
      </w:r>
      <w:r w:rsidRPr="00892A04">
        <w:rPr>
          <w:rFonts w:eastAsia="Times New Roman" w:cs="Arial"/>
          <w:bCs/>
          <w:sz w:val="20"/>
          <w:szCs w:val="20"/>
          <w:lang w:eastAsia="ru-RU"/>
        </w:rPr>
        <w:t xml:space="preserve">% </w:t>
      </w:r>
      <w:r w:rsidR="000C0F84">
        <w:rPr>
          <w:rFonts w:eastAsia="Times New Roman" w:cs="Arial"/>
          <w:bCs/>
          <w:sz w:val="20"/>
          <w:szCs w:val="20"/>
          <w:lang w:eastAsia="ru-RU"/>
        </w:rPr>
        <w:t>больше АППГ.</w:t>
      </w:r>
    </w:p>
    <w:p w14:paraId="7D222A8A" w14:textId="77777777" w:rsidR="00C6249B" w:rsidRPr="00C07028" w:rsidRDefault="00C6249B" w:rsidP="008A1B86">
      <w:pPr>
        <w:spacing w:before="240" w:after="120"/>
        <w:ind w:firstLine="0"/>
        <w:rPr>
          <w:rFonts w:eastAsia="Times New Roman" w:cs="Arial"/>
          <w:b/>
          <w:bCs/>
          <w:szCs w:val="20"/>
          <w:lang w:eastAsia="ru-RU"/>
        </w:rPr>
      </w:pPr>
      <w:r w:rsidRPr="00C6249B">
        <w:rPr>
          <w:rFonts w:eastAsia="Times New Roman" w:cs="Arial"/>
          <w:b/>
          <w:bCs/>
          <w:color w:val="002060"/>
          <w:szCs w:val="20"/>
          <w:lang w:eastAsia="ru-RU"/>
        </w:rPr>
        <w:t>Легкие коммерческие автомобили</w:t>
      </w:r>
    </w:p>
    <w:p w14:paraId="31740286" w14:textId="7C356461" w:rsidR="00137571" w:rsidRDefault="00C6249B" w:rsidP="008A1B86">
      <w:pPr>
        <w:spacing w:before="120" w:after="120"/>
        <w:ind w:firstLine="0"/>
        <w:rPr>
          <w:rFonts w:eastAsia="Times New Roman" w:cs="Arial"/>
          <w:bCs/>
          <w:sz w:val="20"/>
          <w:szCs w:val="20"/>
          <w:lang w:eastAsia="ru-RU"/>
        </w:rPr>
      </w:pPr>
      <w:r>
        <w:rPr>
          <w:rFonts w:eastAsia="Times New Roman" w:cs="Arial"/>
          <w:bCs/>
          <w:sz w:val="20"/>
          <w:szCs w:val="20"/>
          <w:lang w:eastAsia="ru-RU"/>
        </w:rPr>
        <w:t>По итогам</w:t>
      </w:r>
      <w:r w:rsidR="0094124A" w:rsidRPr="00B70773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F015C3">
        <w:rPr>
          <w:rFonts w:eastAsia="Times New Roman" w:cs="Arial"/>
          <w:bCs/>
          <w:sz w:val="20"/>
          <w:szCs w:val="20"/>
          <w:lang w:eastAsia="ru-RU"/>
        </w:rPr>
        <w:t>январ</w:t>
      </w:r>
      <w:r>
        <w:rPr>
          <w:rFonts w:eastAsia="Times New Roman" w:cs="Arial"/>
          <w:bCs/>
          <w:sz w:val="20"/>
          <w:szCs w:val="20"/>
          <w:lang w:eastAsia="ru-RU"/>
        </w:rPr>
        <w:t>я</w:t>
      </w:r>
      <w:r w:rsidR="00F015C3">
        <w:rPr>
          <w:rFonts w:eastAsia="Times New Roman" w:cs="Arial"/>
          <w:bCs/>
          <w:sz w:val="20"/>
          <w:szCs w:val="20"/>
          <w:lang w:eastAsia="ru-RU"/>
        </w:rPr>
        <w:t>-апрел</w:t>
      </w:r>
      <w:r>
        <w:rPr>
          <w:rFonts w:eastAsia="Times New Roman" w:cs="Arial"/>
          <w:bCs/>
          <w:sz w:val="20"/>
          <w:szCs w:val="20"/>
          <w:lang w:eastAsia="ru-RU"/>
        </w:rPr>
        <w:t xml:space="preserve">я </w:t>
      </w:r>
      <w:r w:rsidR="0094124A" w:rsidRPr="00B70773">
        <w:rPr>
          <w:rFonts w:eastAsia="Times New Roman" w:cs="Arial"/>
          <w:bCs/>
          <w:sz w:val="20"/>
          <w:szCs w:val="20"/>
          <w:lang w:eastAsia="ru-RU"/>
        </w:rPr>
        <w:t>202</w:t>
      </w:r>
      <w:r w:rsidR="00F015C3">
        <w:rPr>
          <w:rFonts w:eastAsia="Times New Roman" w:cs="Arial"/>
          <w:bCs/>
          <w:sz w:val="20"/>
          <w:szCs w:val="20"/>
          <w:lang w:eastAsia="ru-RU"/>
        </w:rPr>
        <w:t>1</w:t>
      </w:r>
      <w:r w:rsidR="0094124A" w:rsidRPr="00B70773">
        <w:rPr>
          <w:rFonts w:eastAsia="Times New Roman" w:cs="Arial"/>
          <w:bCs/>
          <w:sz w:val="20"/>
          <w:szCs w:val="20"/>
          <w:lang w:eastAsia="ru-RU"/>
        </w:rPr>
        <w:t xml:space="preserve"> г</w:t>
      </w:r>
      <w:r w:rsidR="0094124A">
        <w:rPr>
          <w:rFonts w:eastAsia="Times New Roman" w:cs="Arial"/>
          <w:bCs/>
          <w:sz w:val="20"/>
          <w:szCs w:val="20"/>
          <w:lang w:eastAsia="ru-RU"/>
        </w:rPr>
        <w:t>.</w:t>
      </w:r>
      <w:r w:rsidR="0094124A">
        <w:rPr>
          <w:rStyle w:val="ae"/>
          <w:rFonts w:eastAsia="Times New Roman" w:cs="Arial"/>
          <w:bCs/>
          <w:sz w:val="20"/>
          <w:szCs w:val="20"/>
          <w:lang w:eastAsia="ru-RU"/>
        </w:rPr>
        <w:footnoteReference w:id="1"/>
      </w:r>
      <w:r w:rsidR="0094124A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B70773" w:rsidRPr="00B70773">
        <w:rPr>
          <w:rFonts w:eastAsia="Times New Roman" w:cs="Arial"/>
          <w:bCs/>
          <w:sz w:val="20"/>
          <w:szCs w:val="20"/>
          <w:lang w:eastAsia="ru-RU"/>
        </w:rPr>
        <w:t xml:space="preserve">в </w:t>
      </w:r>
      <w:r w:rsidR="00B70773" w:rsidRPr="00775B08">
        <w:rPr>
          <w:rFonts w:eastAsia="Times New Roman" w:cs="Arial"/>
          <w:b/>
          <w:bCs/>
          <w:sz w:val="20"/>
          <w:szCs w:val="20"/>
          <w:lang w:eastAsia="ru-RU"/>
        </w:rPr>
        <w:t>финансовый лизинг</w:t>
      </w:r>
      <w:r w:rsidR="00B70773" w:rsidRPr="00B70773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>
        <w:rPr>
          <w:rFonts w:eastAsia="Times New Roman" w:cs="Arial"/>
          <w:bCs/>
          <w:sz w:val="20"/>
          <w:szCs w:val="20"/>
          <w:lang w:eastAsia="ru-RU"/>
        </w:rPr>
        <w:t>выдано</w:t>
      </w:r>
      <w:r w:rsidR="00B70773" w:rsidRPr="00B70773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>
        <w:rPr>
          <w:rFonts w:eastAsia="Times New Roman" w:cs="Arial"/>
          <w:bCs/>
          <w:sz w:val="20"/>
          <w:szCs w:val="20"/>
          <w:lang w:eastAsia="ru-RU"/>
        </w:rPr>
        <w:t>11,2</w:t>
      </w:r>
      <w:r w:rsidR="00B70773" w:rsidRPr="00B70773">
        <w:rPr>
          <w:rFonts w:eastAsia="Times New Roman" w:cs="Arial"/>
          <w:bCs/>
          <w:sz w:val="20"/>
          <w:szCs w:val="20"/>
          <w:lang w:eastAsia="ru-RU"/>
        </w:rPr>
        <w:t xml:space="preserve"> тыс. </w:t>
      </w:r>
      <w:r w:rsidR="008F43BF">
        <w:rPr>
          <w:rFonts w:eastAsia="Times New Roman" w:cs="Arial"/>
          <w:bCs/>
          <w:sz w:val="20"/>
          <w:szCs w:val="20"/>
          <w:lang w:eastAsia="ru-RU"/>
        </w:rPr>
        <w:t xml:space="preserve">новых и подержанных </w:t>
      </w:r>
      <w:r w:rsidR="00B05CBB">
        <w:rPr>
          <w:rFonts w:eastAsia="Times New Roman" w:cs="Arial"/>
          <w:bCs/>
          <w:sz w:val="20"/>
          <w:szCs w:val="20"/>
          <w:lang w:eastAsia="ru-RU"/>
        </w:rPr>
        <w:t>л</w:t>
      </w:r>
      <w:r>
        <w:rPr>
          <w:rFonts w:eastAsia="Times New Roman" w:cs="Arial"/>
          <w:bCs/>
          <w:sz w:val="20"/>
          <w:szCs w:val="20"/>
          <w:lang w:eastAsia="ru-RU"/>
        </w:rPr>
        <w:t>егких коммерческих</w:t>
      </w:r>
      <w:r w:rsidR="00B05CBB">
        <w:rPr>
          <w:rFonts w:eastAsia="Times New Roman" w:cs="Arial"/>
          <w:bCs/>
          <w:sz w:val="20"/>
          <w:szCs w:val="20"/>
          <w:lang w:eastAsia="ru-RU"/>
        </w:rPr>
        <w:t xml:space="preserve"> автомобил</w:t>
      </w:r>
      <w:r>
        <w:rPr>
          <w:rFonts w:eastAsia="Times New Roman" w:cs="Arial"/>
          <w:bCs/>
          <w:sz w:val="20"/>
          <w:szCs w:val="20"/>
          <w:lang w:eastAsia="ru-RU"/>
        </w:rPr>
        <w:t>ей</w:t>
      </w:r>
      <w:r w:rsidR="00B70773" w:rsidRPr="00B70773">
        <w:rPr>
          <w:rFonts w:eastAsia="Times New Roman" w:cs="Arial"/>
          <w:bCs/>
          <w:sz w:val="20"/>
          <w:szCs w:val="20"/>
          <w:lang w:eastAsia="ru-RU"/>
        </w:rPr>
        <w:t xml:space="preserve">, что на </w:t>
      </w:r>
      <w:r>
        <w:rPr>
          <w:rFonts w:eastAsia="Times New Roman" w:cs="Arial"/>
          <w:bCs/>
          <w:sz w:val="20"/>
          <w:szCs w:val="20"/>
          <w:lang w:eastAsia="ru-RU"/>
        </w:rPr>
        <w:t>101</w:t>
      </w:r>
      <w:r w:rsidR="00B70773" w:rsidRPr="00B70773">
        <w:rPr>
          <w:rFonts w:eastAsia="Times New Roman" w:cs="Arial"/>
          <w:bCs/>
          <w:sz w:val="20"/>
          <w:szCs w:val="20"/>
          <w:lang w:eastAsia="ru-RU"/>
        </w:rPr>
        <w:t xml:space="preserve">% </w:t>
      </w:r>
      <w:r w:rsidR="0094124A">
        <w:rPr>
          <w:rFonts w:eastAsia="Times New Roman" w:cs="Arial"/>
          <w:bCs/>
          <w:sz w:val="20"/>
          <w:szCs w:val="20"/>
          <w:lang w:eastAsia="ru-RU"/>
        </w:rPr>
        <w:t>больше</w:t>
      </w:r>
      <w:r w:rsidR="00B70773" w:rsidRPr="00B70773">
        <w:rPr>
          <w:rFonts w:eastAsia="Times New Roman" w:cs="Arial"/>
          <w:bCs/>
          <w:sz w:val="20"/>
          <w:szCs w:val="20"/>
          <w:lang w:eastAsia="ru-RU"/>
        </w:rPr>
        <w:t xml:space="preserve"> результата </w:t>
      </w:r>
      <w:r>
        <w:rPr>
          <w:rFonts w:eastAsia="Times New Roman" w:cs="Arial"/>
          <w:bCs/>
          <w:sz w:val="20"/>
          <w:szCs w:val="20"/>
          <w:lang w:eastAsia="ru-RU"/>
        </w:rPr>
        <w:t>января-апреля</w:t>
      </w:r>
      <w:r w:rsidR="00F015C3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94124A">
        <w:rPr>
          <w:rFonts w:eastAsia="Times New Roman" w:cs="Arial"/>
          <w:bCs/>
          <w:sz w:val="20"/>
          <w:szCs w:val="20"/>
          <w:lang w:eastAsia="ru-RU"/>
        </w:rPr>
        <w:t>20</w:t>
      </w:r>
      <w:r w:rsidR="00F015C3">
        <w:rPr>
          <w:rFonts w:eastAsia="Times New Roman" w:cs="Arial"/>
          <w:bCs/>
          <w:sz w:val="20"/>
          <w:szCs w:val="20"/>
          <w:lang w:eastAsia="ru-RU"/>
        </w:rPr>
        <w:t>20</w:t>
      </w:r>
      <w:r w:rsidR="0094124A">
        <w:rPr>
          <w:rFonts w:eastAsia="Times New Roman" w:cs="Arial"/>
          <w:bCs/>
          <w:sz w:val="20"/>
          <w:szCs w:val="20"/>
          <w:lang w:eastAsia="ru-RU"/>
        </w:rPr>
        <w:t xml:space="preserve"> г</w:t>
      </w:r>
      <w:r w:rsidR="00B70773" w:rsidRPr="00B70773">
        <w:rPr>
          <w:rFonts w:eastAsia="Times New Roman" w:cs="Arial"/>
          <w:bCs/>
          <w:sz w:val="20"/>
          <w:szCs w:val="20"/>
          <w:lang w:eastAsia="ru-RU"/>
        </w:rPr>
        <w:t>.</w:t>
      </w:r>
      <w:r w:rsidR="0094124A">
        <w:rPr>
          <w:rStyle w:val="ae"/>
          <w:rFonts w:eastAsia="Times New Roman" w:cs="Arial"/>
          <w:bCs/>
          <w:sz w:val="20"/>
          <w:szCs w:val="20"/>
          <w:lang w:eastAsia="ru-RU"/>
        </w:rPr>
        <w:footnoteReference w:id="2"/>
      </w:r>
      <w:r w:rsidR="00416633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6973EE">
        <w:rPr>
          <w:rFonts w:eastAsia="Times New Roman" w:cs="Arial"/>
          <w:bCs/>
          <w:sz w:val="20"/>
          <w:szCs w:val="20"/>
          <w:lang w:eastAsia="ru-RU"/>
        </w:rPr>
        <w:t xml:space="preserve">Из них новых </w:t>
      </w:r>
      <w:r w:rsidR="005D410C">
        <w:rPr>
          <w:rFonts w:eastAsia="Times New Roman" w:cs="Arial"/>
          <w:bCs/>
          <w:sz w:val="20"/>
          <w:szCs w:val="20"/>
          <w:lang w:eastAsia="ru-RU"/>
        </w:rPr>
        <w:t xml:space="preserve">легких </w:t>
      </w:r>
      <w:r w:rsidR="006973EE">
        <w:rPr>
          <w:rFonts w:eastAsia="Times New Roman" w:cs="Arial"/>
          <w:bCs/>
          <w:sz w:val="20"/>
          <w:szCs w:val="20"/>
          <w:lang w:eastAsia="ru-RU"/>
        </w:rPr>
        <w:t xml:space="preserve">коммерческих автомобилей </w:t>
      </w:r>
      <w:r w:rsidR="005D410C">
        <w:rPr>
          <w:rFonts w:eastAsia="Times New Roman" w:cs="Arial"/>
          <w:bCs/>
          <w:sz w:val="20"/>
          <w:szCs w:val="20"/>
          <w:lang w:eastAsia="ru-RU"/>
        </w:rPr>
        <w:t xml:space="preserve">- </w:t>
      </w:r>
      <w:r w:rsidR="006973EE">
        <w:rPr>
          <w:rFonts w:eastAsia="Times New Roman" w:cs="Arial"/>
          <w:bCs/>
          <w:sz w:val="20"/>
          <w:szCs w:val="20"/>
          <w:lang w:eastAsia="ru-RU"/>
        </w:rPr>
        <w:t>10,8 тыс., что на 97% больше АППГ.</w:t>
      </w:r>
    </w:p>
    <w:p w14:paraId="2AD37F31" w14:textId="717FFF8E" w:rsidR="00137571" w:rsidRPr="00A3757C" w:rsidRDefault="00A3757C" w:rsidP="008A1B86">
      <w:pPr>
        <w:spacing w:before="120" w:after="120"/>
        <w:ind w:firstLine="0"/>
        <w:rPr>
          <w:rFonts w:eastAsia="Times New Roman" w:cs="Arial"/>
          <w:bCs/>
          <w:sz w:val="20"/>
          <w:szCs w:val="20"/>
          <w:lang w:eastAsia="ru-RU"/>
        </w:rPr>
      </w:pPr>
      <w:r>
        <w:rPr>
          <w:rFonts w:eastAsia="Times New Roman" w:cs="Arial"/>
          <w:bCs/>
          <w:sz w:val="20"/>
          <w:szCs w:val="20"/>
          <w:lang w:eastAsia="ru-RU"/>
        </w:rPr>
        <w:t>Долевое участие большинства</w:t>
      </w:r>
      <w:r w:rsidR="001B3B7C" w:rsidRPr="00A3757C">
        <w:rPr>
          <w:rFonts w:eastAsia="Times New Roman" w:cs="Arial"/>
          <w:bCs/>
          <w:sz w:val="20"/>
          <w:szCs w:val="20"/>
          <w:lang w:eastAsia="ru-RU"/>
        </w:rPr>
        <w:t xml:space="preserve"> лизингополучателей </w:t>
      </w:r>
      <w:r w:rsidRPr="00A3757C">
        <w:rPr>
          <w:rFonts w:eastAsia="Times New Roman" w:cs="Arial"/>
          <w:bCs/>
          <w:sz w:val="20"/>
          <w:szCs w:val="20"/>
          <w:lang w:eastAsia="ru-RU"/>
        </w:rPr>
        <w:t xml:space="preserve">в сделках финансового лизинга </w:t>
      </w:r>
      <w:r w:rsidR="001B3B7C" w:rsidRPr="00A3757C">
        <w:rPr>
          <w:rFonts w:eastAsia="Times New Roman" w:cs="Arial"/>
          <w:bCs/>
          <w:sz w:val="20"/>
          <w:szCs w:val="20"/>
          <w:lang w:eastAsia="ru-RU"/>
        </w:rPr>
        <w:t>претерпело</w:t>
      </w:r>
      <w:r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1B3B7C" w:rsidRPr="00A3757C">
        <w:rPr>
          <w:rFonts w:eastAsia="Times New Roman" w:cs="Arial"/>
          <w:bCs/>
          <w:sz w:val="20"/>
          <w:szCs w:val="20"/>
          <w:lang w:eastAsia="ru-RU"/>
        </w:rPr>
        <w:t>изменения</w:t>
      </w:r>
      <w:r w:rsidRPr="00A3757C">
        <w:rPr>
          <w:rFonts w:eastAsia="Times New Roman" w:cs="Arial"/>
          <w:bCs/>
          <w:sz w:val="20"/>
          <w:szCs w:val="20"/>
          <w:lang w:eastAsia="ru-RU"/>
        </w:rPr>
        <w:t>.</w:t>
      </w:r>
      <w:r w:rsidR="00137571" w:rsidRPr="00A3757C">
        <w:rPr>
          <w:rFonts w:eastAsia="Times New Roman" w:cs="Arial"/>
          <w:bCs/>
          <w:sz w:val="20"/>
          <w:szCs w:val="20"/>
          <w:lang w:eastAsia="ru-RU"/>
        </w:rPr>
        <w:t xml:space="preserve"> Доля </w:t>
      </w:r>
      <w:r w:rsidR="008C04CE">
        <w:rPr>
          <w:rFonts w:eastAsia="Times New Roman" w:cs="Arial"/>
          <w:bCs/>
          <w:sz w:val="20"/>
          <w:szCs w:val="20"/>
          <w:lang w:eastAsia="ru-RU"/>
        </w:rPr>
        <w:t>д</w:t>
      </w:r>
      <w:r w:rsidR="00CC23A1">
        <w:rPr>
          <w:rFonts w:eastAsia="Times New Roman" w:cs="Arial"/>
          <w:bCs/>
          <w:sz w:val="20"/>
          <w:szCs w:val="20"/>
          <w:lang w:eastAsia="ru-RU"/>
        </w:rPr>
        <w:t>оля ф</w:t>
      </w:r>
      <w:r w:rsidR="00137571" w:rsidRPr="00A3757C">
        <w:rPr>
          <w:rFonts w:eastAsia="Times New Roman" w:cs="Arial"/>
          <w:bCs/>
          <w:sz w:val="20"/>
          <w:szCs w:val="20"/>
          <w:lang w:eastAsia="ru-RU"/>
        </w:rPr>
        <w:t>изически</w:t>
      </w:r>
      <w:r w:rsidR="00CC23A1">
        <w:rPr>
          <w:rFonts w:eastAsia="Times New Roman" w:cs="Arial"/>
          <w:bCs/>
          <w:sz w:val="20"/>
          <w:szCs w:val="20"/>
          <w:lang w:eastAsia="ru-RU"/>
        </w:rPr>
        <w:t>х</w:t>
      </w:r>
      <w:r w:rsidR="00137571" w:rsidRPr="00A3757C">
        <w:rPr>
          <w:rFonts w:eastAsia="Times New Roman" w:cs="Arial"/>
          <w:bCs/>
          <w:sz w:val="20"/>
          <w:szCs w:val="20"/>
          <w:lang w:eastAsia="ru-RU"/>
        </w:rPr>
        <w:t xml:space="preserve"> лиц </w:t>
      </w:r>
      <w:r w:rsidR="008C04CE">
        <w:rPr>
          <w:rFonts w:eastAsia="Times New Roman" w:cs="Arial"/>
          <w:bCs/>
          <w:sz w:val="20"/>
          <w:szCs w:val="20"/>
          <w:lang w:eastAsia="ru-RU"/>
        </w:rPr>
        <w:t>показала рост с</w:t>
      </w:r>
      <w:r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Pr="00A3757C">
        <w:rPr>
          <w:rFonts w:eastAsia="Times New Roman" w:cs="Arial"/>
          <w:bCs/>
          <w:sz w:val="20"/>
          <w:szCs w:val="20"/>
          <w:lang w:eastAsia="ru-RU"/>
        </w:rPr>
        <w:t>1% до</w:t>
      </w:r>
      <w:r w:rsidR="00137571" w:rsidRPr="00A3757C">
        <w:rPr>
          <w:rFonts w:eastAsia="Times New Roman" w:cs="Arial"/>
          <w:bCs/>
          <w:sz w:val="20"/>
          <w:szCs w:val="20"/>
          <w:lang w:eastAsia="ru-RU"/>
        </w:rPr>
        <w:t xml:space="preserve"> 5%</w:t>
      </w:r>
      <w:r w:rsidR="00CC23A1">
        <w:rPr>
          <w:rFonts w:eastAsia="Times New Roman" w:cs="Arial"/>
          <w:bCs/>
          <w:sz w:val="20"/>
          <w:szCs w:val="20"/>
          <w:lang w:eastAsia="ru-RU"/>
        </w:rPr>
        <w:t xml:space="preserve">. </w:t>
      </w:r>
      <w:r w:rsidR="00614F90">
        <w:rPr>
          <w:rFonts w:eastAsia="Times New Roman" w:cs="Arial"/>
          <w:bCs/>
          <w:sz w:val="20"/>
          <w:szCs w:val="20"/>
          <w:lang w:eastAsia="ru-RU"/>
        </w:rPr>
        <w:t>Доля ИП среди лизингополучателей, напротив, показала снижение с 11% до 10%, д</w:t>
      </w:r>
      <w:r w:rsidR="008C04CE">
        <w:rPr>
          <w:rFonts w:eastAsia="Times New Roman" w:cs="Arial"/>
          <w:bCs/>
          <w:sz w:val="20"/>
          <w:szCs w:val="20"/>
          <w:lang w:eastAsia="ru-RU"/>
        </w:rPr>
        <w:t>оля компаний с государственным участием сократилась</w:t>
      </w:r>
      <w:r w:rsidR="00E571B7">
        <w:rPr>
          <w:rFonts w:eastAsia="Times New Roman" w:cs="Arial"/>
          <w:bCs/>
          <w:sz w:val="20"/>
          <w:szCs w:val="20"/>
          <w:lang w:eastAsia="ru-RU"/>
        </w:rPr>
        <w:t xml:space="preserve"> с 3%</w:t>
      </w:r>
      <w:r w:rsidR="008C04CE">
        <w:rPr>
          <w:rFonts w:eastAsia="Times New Roman" w:cs="Arial"/>
          <w:bCs/>
          <w:sz w:val="20"/>
          <w:szCs w:val="20"/>
          <w:lang w:eastAsia="ru-RU"/>
        </w:rPr>
        <w:t xml:space="preserve"> до 2%. </w:t>
      </w:r>
      <w:r w:rsidR="00CC23A1">
        <w:rPr>
          <w:rFonts w:eastAsia="Times New Roman" w:cs="Arial"/>
          <w:bCs/>
          <w:sz w:val="20"/>
          <w:szCs w:val="20"/>
          <w:lang w:eastAsia="ru-RU"/>
        </w:rPr>
        <w:t>Стоит отметить, что</w:t>
      </w:r>
      <w:r w:rsidR="00137571" w:rsidRPr="00A3757C">
        <w:rPr>
          <w:rFonts w:eastAsia="Times New Roman" w:cs="Arial"/>
          <w:bCs/>
          <w:sz w:val="20"/>
          <w:szCs w:val="20"/>
          <w:lang w:eastAsia="ru-RU"/>
        </w:rPr>
        <w:t xml:space="preserve"> совместная доля прочих компаний </w:t>
      </w:r>
      <w:r w:rsidR="00CC23A1">
        <w:rPr>
          <w:rFonts w:eastAsia="Times New Roman" w:cs="Arial"/>
          <w:bCs/>
          <w:sz w:val="20"/>
          <w:szCs w:val="20"/>
          <w:lang w:eastAsia="ru-RU"/>
        </w:rPr>
        <w:t>сократилась</w:t>
      </w:r>
      <w:r w:rsidR="00137571" w:rsidRPr="00A3757C">
        <w:rPr>
          <w:rFonts w:eastAsia="Times New Roman" w:cs="Arial"/>
          <w:bCs/>
          <w:sz w:val="20"/>
          <w:szCs w:val="20"/>
          <w:lang w:eastAsia="ru-RU"/>
        </w:rPr>
        <w:t xml:space="preserve"> и составила </w:t>
      </w:r>
      <w:r w:rsidR="00CC23A1">
        <w:rPr>
          <w:rFonts w:eastAsia="Times New Roman" w:cs="Arial"/>
          <w:bCs/>
          <w:sz w:val="20"/>
          <w:szCs w:val="20"/>
          <w:lang w:eastAsia="ru-RU"/>
        </w:rPr>
        <w:t>83</w:t>
      </w:r>
      <w:r w:rsidR="00137571" w:rsidRPr="00A3757C">
        <w:rPr>
          <w:rFonts w:eastAsia="Times New Roman" w:cs="Arial"/>
          <w:bCs/>
          <w:sz w:val="20"/>
          <w:szCs w:val="20"/>
          <w:lang w:eastAsia="ru-RU"/>
        </w:rPr>
        <w:t>%</w:t>
      </w:r>
      <w:r w:rsidR="00775B08" w:rsidRPr="00A3757C">
        <w:rPr>
          <w:rFonts w:eastAsia="Times New Roman" w:cs="Arial"/>
          <w:bCs/>
          <w:sz w:val="20"/>
          <w:szCs w:val="20"/>
          <w:lang w:eastAsia="ru-RU"/>
        </w:rPr>
        <w:t xml:space="preserve"> (см. Рис.1)</w:t>
      </w:r>
      <w:r w:rsidR="008908FA" w:rsidRPr="00A3757C">
        <w:rPr>
          <w:rFonts w:eastAsia="Times New Roman" w:cs="Arial"/>
          <w:bCs/>
          <w:sz w:val="20"/>
          <w:szCs w:val="20"/>
          <w:lang w:eastAsia="ru-RU"/>
        </w:rPr>
        <w:t>.</w:t>
      </w:r>
    </w:p>
    <w:p w14:paraId="23F3A057" w14:textId="71F067E8" w:rsidR="00891966" w:rsidRPr="00872995" w:rsidRDefault="006D67C1" w:rsidP="008A1B86">
      <w:pPr>
        <w:spacing w:before="120" w:after="120"/>
        <w:ind w:firstLine="0"/>
        <w:rPr>
          <w:rFonts w:eastAsia="Times New Roman" w:cs="Arial"/>
          <w:bCs/>
          <w:sz w:val="20"/>
          <w:szCs w:val="20"/>
          <w:highlight w:val="yellow"/>
          <w:lang w:eastAsia="ru-RU"/>
        </w:rPr>
      </w:pPr>
      <w:r w:rsidRPr="00A14140">
        <w:rPr>
          <w:rFonts w:eastAsia="Times New Roman" w:cs="Arial"/>
          <w:bCs/>
          <w:sz w:val="20"/>
          <w:szCs w:val="20"/>
          <w:lang w:eastAsia="ru-RU"/>
        </w:rPr>
        <w:t>За первые четыре месяца</w:t>
      </w:r>
      <w:r w:rsidR="00891966" w:rsidRPr="00A14140">
        <w:rPr>
          <w:rFonts w:eastAsia="Times New Roman" w:cs="Arial"/>
          <w:bCs/>
          <w:sz w:val="20"/>
          <w:szCs w:val="20"/>
          <w:lang w:eastAsia="ru-RU"/>
        </w:rPr>
        <w:t xml:space="preserve"> 2021 г. в </w:t>
      </w:r>
      <w:r w:rsidR="00E14EB8">
        <w:rPr>
          <w:rFonts w:eastAsia="Times New Roman" w:cs="Arial"/>
          <w:b/>
          <w:bCs/>
          <w:sz w:val="20"/>
          <w:szCs w:val="20"/>
          <w:lang w:eastAsia="ru-RU"/>
        </w:rPr>
        <w:t>операционный</w:t>
      </w:r>
      <w:r w:rsidR="00891966" w:rsidRPr="00A14140">
        <w:rPr>
          <w:rFonts w:eastAsia="Times New Roman" w:cs="Arial"/>
          <w:b/>
          <w:bCs/>
          <w:sz w:val="20"/>
          <w:szCs w:val="20"/>
          <w:lang w:eastAsia="ru-RU"/>
        </w:rPr>
        <w:t xml:space="preserve"> лизинг</w:t>
      </w:r>
      <w:r w:rsidR="00891966" w:rsidRPr="00A14140">
        <w:rPr>
          <w:rFonts w:eastAsia="Times New Roman" w:cs="Arial"/>
          <w:bCs/>
          <w:sz w:val="20"/>
          <w:szCs w:val="20"/>
          <w:lang w:eastAsia="ru-RU"/>
        </w:rPr>
        <w:t xml:space="preserve"> было выдано </w:t>
      </w:r>
      <w:r w:rsidRPr="00A14140">
        <w:rPr>
          <w:rFonts w:eastAsia="Times New Roman" w:cs="Arial"/>
          <w:bCs/>
          <w:sz w:val="20"/>
          <w:szCs w:val="20"/>
          <w:lang w:eastAsia="ru-RU"/>
        </w:rPr>
        <w:t>20</w:t>
      </w:r>
      <w:r w:rsidR="006F71CF">
        <w:rPr>
          <w:rFonts w:eastAsia="Times New Roman" w:cs="Arial"/>
          <w:bCs/>
          <w:sz w:val="20"/>
          <w:szCs w:val="20"/>
          <w:lang w:eastAsia="ru-RU"/>
        </w:rPr>
        <w:t>7</w:t>
      </w:r>
      <w:r w:rsidR="00891966" w:rsidRPr="00A14140">
        <w:rPr>
          <w:rFonts w:eastAsia="Times New Roman" w:cs="Arial"/>
          <w:bCs/>
          <w:sz w:val="20"/>
          <w:szCs w:val="20"/>
          <w:lang w:eastAsia="ru-RU"/>
        </w:rPr>
        <w:t xml:space="preserve"> новых</w:t>
      </w:r>
      <w:r w:rsidR="006F71CF">
        <w:rPr>
          <w:rFonts w:eastAsia="Times New Roman" w:cs="Arial"/>
          <w:bCs/>
          <w:sz w:val="20"/>
          <w:szCs w:val="20"/>
          <w:lang w:eastAsia="ru-RU"/>
        </w:rPr>
        <w:t xml:space="preserve"> и подержанных</w:t>
      </w:r>
      <w:r w:rsidR="00891966" w:rsidRPr="00A14140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6B4F64">
        <w:rPr>
          <w:rFonts w:eastAsia="Times New Roman" w:cs="Arial"/>
          <w:bCs/>
          <w:sz w:val="20"/>
          <w:szCs w:val="20"/>
          <w:lang w:val="en-US" w:eastAsia="ru-RU"/>
        </w:rPr>
        <w:t>LCV</w:t>
      </w:r>
      <w:r w:rsidR="00891966" w:rsidRPr="00A14140">
        <w:rPr>
          <w:rFonts w:eastAsia="Times New Roman" w:cs="Arial"/>
          <w:bCs/>
          <w:sz w:val="20"/>
          <w:szCs w:val="20"/>
          <w:lang w:eastAsia="ru-RU"/>
        </w:rPr>
        <w:t xml:space="preserve">, что на </w:t>
      </w:r>
      <w:r w:rsidR="006F71CF">
        <w:rPr>
          <w:rFonts w:eastAsia="Times New Roman" w:cs="Arial"/>
          <w:bCs/>
          <w:sz w:val="20"/>
          <w:szCs w:val="20"/>
          <w:lang w:eastAsia="ru-RU"/>
        </w:rPr>
        <w:t>9</w:t>
      </w:r>
      <w:r w:rsidR="00891966" w:rsidRPr="00A14140">
        <w:rPr>
          <w:rFonts w:eastAsia="Times New Roman" w:cs="Arial"/>
          <w:bCs/>
          <w:sz w:val="20"/>
          <w:szCs w:val="20"/>
          <w:lang w:eastAsia="ru-RU"/>
        </w:rPr>
        <w:t xml:space="preserve">% </w:t>
      </w:r>
      <w:r w:rsidR="00A14140" w:rsidRPr="00A14140">
        <w:rPr>
          <w:rFonts w:eastAsia="Times New Roman" w:cs="Arial"/>
          <w:bCs/>
          <w:sz w:val="20"/>
          <w:szCs w:val="20"/>
          <w:lang w:eastAsia="ru-RU"/>
        </w:rPr>
        <w:t>меньше</w:t>
      </w:r>
      <w:r w:rsidR="00891966" w:rsidRPr="00A14140">
        <w:rPr>
          <w:rFonts w:eastAsia="Times New Roman" w:cs="Arial"/>
          <w:bCs/>
          <w:sz w:val="20"/>
          <w:szCs w:val="20"/>
          <w:lang w:eastAsia="ru-RU"/>
        </w:rPr>
        <w:t xml:space="preserve">, чем </w:t>
      </w:r>
      <w:r w:rsidR="00466EAF" w:rsidRPr="00A14140">
        <w:rPr>
          <w:rFonts w:eastAsia="Times New Roman" w:cs="Arial"/>
          <w:bCs/>
          <w:sz w:val="20"/>
          <w:szCs w:val="20"/>
          <w:lang w:eastAsia="ru-RU"/>
        </w:rPr>
        <w:t>за четыре месяца прошлого года</w:t>
      </w:r>
      <w:r w:rsidR="005A163A">
        <w:rPr>
          <w:rFonts w:eastAsia="Times New Roman" w:cs="Arial"/>
          <w:bCs/>
          <w:sz w:val="20"/>
          <w:szCs w:val="20"/>
          <w:lang w:eastAsia="ru-RU"/>
        </w:rPr>
        <w:t xml:space="preserve"> (см. Рис.2)</w:t>
      </w:r>
      <w:r w:rsidR="00891966" w:rsidRPr="00A14140">
        <w:rPr>
          <w:rFonts w:eastAsia="Times New Roman" w:cs="Arial"/>
          <w:bCs/>
          <w:sz w:val="20"/>
          <w:szCs w:val="20"/>
          <w:lang w:eastAsia="ru-RU"/>
        </w:rPr>
        <w:t>.</w:t>
      </w:r>
      <w:r w:rsidR="006F71CF">
        <w:rPr>
          <w:rFonts w:eastAsia="Times New Roman" w:cs="Arial"/>
          <w:bCs/>
          <w:sz w:val="20"/>
          <w:szCs w:val="20"/>
          <w:lang w:eastAsia="ru-RU"/>
        </w:rPr>
        <w:t xml:space="preserve"> Из них новых легких коммерческих автомобей – 206 (-2% к АППГ)</w:t>
      </w:r>
      <w:r w:rsidR="005A163A">
        <w:rPr>
          <w:rFonts w:eastAsia="Times New Roman" w:cs="Arial"/>
          <w:bCs/>
          <w:sz w:val="20"/>
          <w:szCs w:val="20"/>
          <w:lang w:eastAsia="ru-RU"/>
        </w:rPr>
        <w:t xml:space="preserve"> (см. Рис.4)</w:t>
      </w:r>
      <w:r w:rsidR="006F71CF">
        <w:rPr>
          <w:rFonts w:eastAsia="Times New Roman" w:cs="Arial"/>
          <w:bCs/>
          <w:sz w:val="20"/>
          <w:szCs w:val="20"/>
          <w:lang w:eastAsia="ru-RU"/>
        </w:rPr>
        <w:t>.</w:t>
      </w:r>
      <w:r w:rsidR="00891966" w:rsidRPr="00A14140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891966" w:rsidRPr="006B4F64">
        <w:rPr>
          <w:rFonts w:eastAsia="Times New Roman" w:cs="Arial"/>
          <w:bCs/>
          <w:sz w:val="20"/>
          <w:szCs w:val="20"/>
          <w:lang w:eastAsia="ru-RU"/>
        </w:rPr>
        <w:t xml:space="preserve">По итогам января-апреля 2021 г. доля </w:t>
      </w:r>
      <w:r w:rsidR="00E14EB8">
        <w:rPr>
          <w:rFonts w:eastAsia="Times New Roman" w:cs="Arial"/>
          <w:bCs/>
          <w:sz w:val="20"/>
          <w:szCs w:val="20"/>
          <w:lang w:eastAsia="ru-RU"/>
        </w:rPr>
        <w:t>операционного</w:t>
      </w:r>
      <w:r w:rsidR="00891966" w:rsidRPr="006B4F64">
        <w:rPr>
          <w:rFonts w:eastAsia="Times New Roman" w:cs="Arial"/>
          <w:bCs/>
          <w:sz w:val="20"/>
          <w:szCs w:val="20"/>
          <w:lang w:eastAsia="ru-RU"/>
        </w:rPr>
        <w:t xml:space="preserve"> лизинга</w:t>
      </w:r>
      <w:r w:rsidR="008C04CE">
        <w:rPr>
          <w:rFonts w:eastAsia="Times New Roman" w:cs="Arial"/>
          <w:bCs/>
          <w:sz w:val="20"/>
          <w:szCs w:val="20"/>
          <w:lang w:eastAsia="ru-RU"/>
        </w:rPr>
        <w:t xml:space="preserve"> в лизинге</w:t>
      </w:r>
      <w:r w:rsidR="00891966" w:rsidRPr="006B4F64">
        <w:rPr>
          <w:rFonts w:eastAsia="Times New Roman" w:cs="Arial"/>
          <w:bCs/>
          <w:sz w:val="20"/>
          <w:szCs w:val="20"/>
          <w:lang w:eastAsia="ru-RU"/>
        </w:rPr>
        <w:t xml:space="preserve"> новых </w:t>
      </w:r>
      <w:r w:rsidR="006B4F64" w:rsidRPr="006B4F64">
        <w:rPr>
          <w:rFonts w:eastAsia="Times New Roman" w:cs="Arial"/>
          <w:bCs/>
          <w:sz w:val="20"/>
          <w:szCs w:val="20"/>
          <w:lang w:val="en-US" w:eastAsia="ru-RU"/>
        </w:rPr>
        <w:t>LCV</w:t>
      </w:r>
      <w:r w:rsidR="00891966" w:rsidRPr="006B4F64">
        <w:rPr>
          <w:rFonts w:eastAsia="Times New Roman" w:cs="Arial"/>
          <w:bCs/>
          <w:sz w:val="20"/>
          <w:szCs w:val="20"/>
          <w:lang w:eastAsia="ru-RU"/>
        </w:rPr>
        <w:t xml:space="preserve"> сократилась на 1</w:t>
      </w:r>
      <w:r w:rsidR="006B4F64" w:rsidRPr="006B4F64">
        <w:rPr>
          <w:rFonts w:eastAsia="Times New Roman" w:cs="Arial"/>
          <w:bCs/>
          <w:sz w:val="20"/>
          <w:szCs w:val="20"/>
          <w:lang w:eastAsia="ru-RU"/>
        </w:rPr>
        <w:t>,8</w:t>
      </w:r>
      <w:r w:rsidR="00891966" w:rsidRPr="006B4F64">
        <w:rPr>
          <w:rFonts w:eastAsia="Times New Roman" w:cs="Arial"/>
          <w:bCs/>
          <w:sz w:val="20"/>
          <w:szCs w:val="20"/>
          <w:lang w:eastAsia="ru-RU"/>
        </w:rPr>
        <w:t xml:space="preserve">% и составила </w:t>
      </w:r>
      <w:r w:rsidR="006B4F64" w:rsidRPr="006B4F64">
        <w:rPr>
          <w:rFonts w:eastAsia="Times New Roman" w:cs="Arial"/>
          <w:bCs/>
          <w:sz w:val="20"/>
          <w:szCs w:val="20"/>
          <w:lang w:eastAsia="ru-RU"/>
        </w:rPr>
        <w:t>1,9</w:t>
      </w:r>
      <w:r w:rsidR="00891966" w:rsidRPr="006B4F64">
        <w:rPr>
          <w:rFonts w:eastAsia="Times New Roman" w:cs="Arial"/>
          <w:bCs/>
          <w:sz w:val="20"/>
          <w:szCs w:val="20"/>
          <w:lang w:eastAsia="ru-RU"/>
        </w:rPr>
        <w:t>% (см. Рис.</w:t>
      </w:r>
      <w:r w:rsidR="006F71CF">
        <w:rPr>
          <w:rFonts w:eastAsia="Times New Roman" w:cs="Arial"/>
          <w:bCs/>
          <w:sz w:val="20"/>
          <w:szCs w:val="20"/>
          <w:lang w:eastAsia="ru-RU"/>
        </w:rPr>
        <w:t>5</w:t>
      </w:r>
      <w:r w:rsidR="00891966" w:rsidRPr="006B4F64">
        <w:rPr>
          <w:rFonts w:eastAsia="Times New Roman" w:cs="Arial"/>
          <w:bCs/>
          <w:sz w:val="20"/>
          <w:szCs w:val="20"/>
          <w:lang w:eastAsia="ru-RU"/>
        </w:rPr>
        <w:t>)</w:t>
      </w:r>
      <w:r w:rsidR="007900D3" w:rsidRPr="006B4F64">
        <w:rPr>
          <w:rFonts w:eastAsia="Times New Roman" w:cs="Arial"/>
          <w:bCs/>
          <w:sz w:val="20"/>
          <w:szCs w:val="20"/>
          <w:lang w:eastAsia="ru-RU"/>
        </w:rPr>
        <w:t>.</w:t>
      </w:r>
    </w:p>
    <w:p w14:paraId="5E4D6CD5" w14:textId="6901A88F" w:rsidR="00B05CBB" w:rsidRDefault="004266D4" w:rsidP="008A1B86">
      <w:pPr>
        <w:spacing w:before="120" w:after="240"/>
        <w:ind w:firstLine="0"/>
        <w:rPr>
          <w:rFonts w:eastAsia="Times New Roman" w:cs="Arial"/>
          <w:bCs/>
          <w:sz w:val="20"/>
          <w:szCs w:val="20"/>
          <w:lang w:eastAsia="ru-RU"/>
        </w:rPr>
      </w:pPr>
      <w:r w:rsidRPr="004266D4">
        <w:rPr>
          <w:rFonts w:eastAsia="Times New Roman" w:cs="Arial"/>
          <w:bCs/>
          <w:sz w:val="20"/>
          <w:szCs w:val="20"/>
          <w:lang w:eastAsia="ru-RU"/>
        </w:rPr>
        <w:t>В январе-апреле 2021 г.</w:t>
      </w:r>
      <w:r w:rsidR="001D3372" w:rsidRPr="004266D4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FE4067" w:rsidRPr="004266D4">
        <w:rPr>
          <w:rFonts w:eastAsia="Times New Roman" w:cs="Arial"/>
          <w:bCs/>
          <w:sz w:val="20"/>
          <w:szCs w:val="20"/>
          <w:lang w:eastAsia="ru-RU"/>
        </w:rPr>
        <w:t>доля лизинговых автомобилей</w:t>
      </w:r>
      <w:r w:rsidR="00052762" w:rsidRPr="004266D4">
        <w:rPr>
          <w:rStyle w:val="ae"/>
          <w:rFonts w:eastAsia="Times New Roman" w:cs="Arial"/>
          <w:bCs/>
          <w:sz w:val="20"/>
          <w:szCs w:val="20"/>
          <w:lang w:eastAsia="ru-RU"/>
        </w:rPr>
        <w:footnoteReference w:id="3"/>
      </w:r>
      <w:r w:rsidR="00FE4067" w:rsidRPr="004266D4">
        <w:rPr>
          <w:rFonts w:eastAsia="Times New Roman" w:cs="Arial"/>
          <w:bCs/>
          <w:sz w:val="20"/>
          <w:szCs w:val="20"/>
          <w:lang w:eastAsia="ru-RU"/>
        </w:rPr>
        <w:t xml:space="preserve"> в продажах</w:t>
      </w:r>
      <w:r w:rsidR="001D3372" w:rsidRPr="004266D4">
        <w:rPr>
          <w:rFonts w:eastAsia="Times New Roman" w:cs="Arial"/>
          <w:bCs/>
          <w:sz w:val="20"/>
          <w:szCs w:val="20"/>
          <w:lang w:eastAsia="ru-RU"/>
        </w:rPr>
        <w:t xml:space="preserve"> нов</w:t>
      </w:r>
      <w:r w:rsidRPr="004266D4">
        <w:rPr>
          <w:rFonts w:eastAsia="Times New Roman" w:cs="Arial"/>
          <w:bCs/>
          <w:sz w:val="20"/>
          <w:szCs w:val="20"/>
          <w:lang w:eastAsia="ru-RU"/>
        </w:rPr>
        <w:t>ых</w:t>
      </w:r>
      <w:r w:rsidR="001D3372" w:rsidRPr="004266D4">
        <w:rPr>
          <w:rFonts w:eastAsia="Times New Roman" w:cs="Arial"/>
          <w:bCs/>
          <w:sz w:val="20"/>
          <w:szCs w:val="20"/>
          <w:lang w:eastAsia="ru-RU"/>
        </w:rPr>
        <w:t xml:space="preserve"> корпоративн</w:t>
      </w:r>
      <w:r w:rsidRPr="004266D4">
        <w:rPr>
          <w:rFonts w:eastAsia="Times New Roman" w:cs="Arial"/>
          <w:bCs/>
          <w:sz w:val="20"/>
          <w:szCs w:val="20"/>
          <w:lang w:eastAsia="ru-RU"/>
        </w:rPr>
        <w:t>ых</w:t>
      </w:r>
      <w:r w:rsidR="001D3372" w:rsidRPr="004266D4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Pr="004266D4">
        <w:rPr>
          <w:rFonts w:eastAsia="Times New Roman" w:cs="Arial"/>
          <w:bCs/>
          <w:sz w:val="20"/>
          <w:szCs w:val="20"/>
          <w:lang w:val="en-US" w:eastAsia="ru-RU"/>
        </w:rPr>
        <w:t>LCV</w:t>
      </w:r>
      <w:r w:rsidR="001D3372" w:rsidRPr="004266D4">
        <w:rPr>
          <w:rFonts w:eastAsia="Times New Roman" w:cs="Arial"/>
          <w:bCs/>
          <w:sz w:val="20"/>
          <w:szCs w:val="20"/>
          <w:lang w:eastAsia="ru-RU"/>
        </w:rPr>
        <w:t xml:space="preserve"> выросла</w:t>
      </w:r>
      <w:r w:rsidR="00FE5DC1" w:rsidRPr="004266D4">
        <w:rPr>
          <w:rFonts w:eastAsia="Times New Roman" w:cs="Arial"/>
          <w:bCs/>
          <w:sz w:val="20"/>
          <w:szCs w:val="20"/>
          <w:lang w:eastAsia="ru-RU"/>
        </w:rPr>
        <w:t xml:space="preserve"> на </w:t>
      </w:r>
      <w:r w:rsidR="00BF26F6">
        <w:rPr>
          <w:rFonts w:eastAsia="Times New Roman" w:cs="Arial"/>
          <w:bCs/>
          <w:sz w:val="20"/>
          <w:szCs w:val="20"/>
          <w:lang w:eastAsia="ru-RU"/>
        </w:rPr>
        <w:t>9,6</w:t>
      </w:r>
      <w:r w:rsidR="00FE5DC1" w:rsidRPr="004266D4">
        <w:rPr>
          <w:rFonts w:eastAsia="Times New Roman" w:cs="Arial"/>
          <w:bCs/>
          <w:sz w:val="20"/>
          <w:szCs w:val="20"/>
          <w:lang w:eastAsia="ru-RU"/>
        </w:rPr>
        <w:t>%</w:t>
      </w:r>
      <w:r w:rsidR="001D3372" w:rsidRPr="004266D4">
        <w:rPr>
          <w:rFonts w:eastAsia="Times New Roman" w:cs="Arial"/>
          <w:bCs/>
          <w:sz w:val="20"/>
          <w:szCs w:val="20"/>
          <w:lang w:eastAsia="ru-RU"/>
        </w:rPr>
        <w:t xml:space="preserve"> и составила </w:t>
      </w:r>
      <w:r w:rsidR="00BF26F6">
        <w:rPr>
          <w:rFonts w:eastAsia="Times New Roman" w:cs="Arial"/>
          <w:bCs/>
          <w:sz w:val="20"/>
          <w:szCs w:val="20"/>
          <w:lang w:eastAsia="ru-RU"/>
        </w:rPr>
        <w:t>36,5</w:t>
      </w:r>
      <w:r w:rsidR="001D3372" w:rsidRPr="004266D4">
        <w:rPr>
          <w:rFonts w:eastAsia="Times New Roman" w:cs="Arial"/>
          <w:bCs/>
          <w:sz w:val="20"/>
          <w:szCs w:val="20"/>
          <w:lang w:eastAsia="ru-RU"/>
        </w:rPr>
        <w:t>%</w:t>
      </w:r>
      <w:r w:rsidR="00FE4067" w:rsidRPr="004266D4">
        <w:rPr>
          <w:rFonts w:eastAsia="Times New Roman" w:cs="Arial"/>
          <w:bCs/>
          <w:sz w:val="20"/>
          <w:szCs w:val="20"/>
          <w:lang w:eastAsia="ru-RU"/>
        </w:rPr>
        <w:t xml:space="preserve"> (см. Рис.</w:t>
      </w:r>
      <w:r w:rsidR="006F71CF">
        <w:rPr>
          <w:rFonts w:eastAsia="Times New Roman" w:cs="Arial"/>
          <w:bCs/>
          <w:sz w:val="20"/>
          <w:szCs w:val="20"/>
          <w:lang w:eastAsia="ru-RU"/>
        </w:rPr>
        <w:t>6</w:t>
      </w:r>
      <w:r w:rsidR="00FE4067" w:rsidRPr="004266D4">
        <w:rPr>
          <w:rFonts w:eastAsia="Times New Roman" w:cs="Arial"/>
          <w:bCs/>
          <w:sz w:val="20"/>
          <w:szCs w:val="20"/>
          <w:lang w:eastAsia="ru-RU"/>
        </w:rPr>
        <w:t>)</w:t>
      </w:r>
      <w:r w:rsidR="007900D3" w:rsidRPr="004266D4">
        <w:rPr>
          <w:rFonts w:eastAsia="Times New Roman" w:cs="Arial"/>
          <w:bCs/>
          <w:sz w:val="20"/>
          <w:szCs w:val="20"/>
          <w:lang w:eastAsia="ru-RU"/>
        </w:rPr>
        <w:t>.</w:t>
      </w:r>
    </w:p>
    <w:p w14:paraId="32EB6E08" w14:textId="7E880A34" w:rsidR="004B7217" w:rsidRDefault="00775B08" w:rsidP="004B7217">
      <w:pPr>
        <w:spacing w:before="240" w:after="120"/>
        <w:ind w:firstLine="0"/>
        <w:jc w:val="center"/>
        <w:rPr>
          <w:rFonts w:eastAsia="Times New Roman" w:cs="Arial"/>
          <w:b/>
          <w:bCs/>
          <w:sz w:val="20"/>
          <w:szCs w:val="20"/>
          <w:lang w:eastAsia="ru-RU"/>
        </w:rPr>
      </w:pPr>
      <w:r>
        <w:rPr>
          <w:rFonts w:eastAsia="Times New Roman" w:cs="Arial"/>
          <w:b/>
          <w:bCs/>
          <w:sz w:val="20"/>
          <w:szCs w:val="20"/>
          <w:lang w:eastAsia="ru-RU"/>
        </w:rPr>
        <w:t>Рис.</w:t>
      </w:r>
      <w:r w:rsidR="00891966">
        <w:rPr>
          <w:rFonts w:eastAsia="Times New Roman" w:cs="Arial"/>
          <w:b/>
          <w:bCs/>
          <w:sz w:val="20"/>
          <w:szCs w:val="20"/>
          <w:lang w:eastAsia="ru-RU"/>
        </w:rPr>
        <w:t xml:space="preserve">1 </w:t>
      </w:r>
      <w:r w:rsidR="004B7217" w:rsidRPr="009105AA">
        <w:rPr>
          <w:rFonts w:eastAsia="Times New Roman" w:cs="Arial"/>
          <w:b/>
          <w:bCs/>
          <w:sz w:val="20"/>
          <w:szCs w:val="20"/>
          <w:lang w:eastAsia="ru-RU"/>
        </w:rPr>
        <w:t>Автомобили в финансовом лизинге</w:t>
      </w:r>
      <w:r w:rsidR="004B7217">
        <w:rPr>
          <w:rFonts w:eastAsia="Times New Roman" w:cs="Arial"/>
          <w:b/>
          <w:bCs/>
          <w:sz w:val="20"/>
          <w:szCs w:val="20"/>
          <w:lang w:eastAsia="ru-RU"/>
        </w:rPr>
        <w:t xml:space="preserve"> </w:t>
      </w:r>
      <w:r w:rsidR="004B7217" w:rsidRPr="009105AA">
        <w:rPr>
          <w:rFonts w:eastAsia="Times New Roman" w:cs="Arial"/>
          <w:b/>
          <w:bCs/>
          <w:sz w:val="20"/>
          <w:szCs w:val="20"/>
          <w:lang w:eastAsia="ru-RU"/>
        </w:rPr>
        <w:t>по лизингополучателю, %</w:t>
      </w:r>
    </w:p>
    <w:p w14:paraId="6EFD4521" w14:textId="7FC3CCEC" w:rsidR="004B7217" w:rsidRPr="0097041C" w:rsidRDefault="005448C9" w:rsidP="004B7217">
      <w:pPr>
        <w:spacing w:after="120"/>
        <w:ind w:firstLine="0"/>
        <w:jc w:val="center"/>
        <w:rPr>
          <w:rFonts w:eastAsia="Times New Roman" w:cs="Arial"/>
          <w:bCs/>
          <w:sz w:val="20"/>
          <w:szCs w:val="20"/>
          <w:lang w:eastAsia="ru-RU"/>
        </w:rPr>
      </w:pPr>
      <w:r w:rsidRPr="00D101E8">
        <w:rPr>
          <w:noProof/>
        </w:rPr>
        <w:t xml:space="preserve"> </w:t>
      </w:r>
      <w:r w:rsidR="0097041C">
        <w:rPr>
          <w:noProof/>
          <w:lang w:val="en-US"/>
        </w:rPr>
        <w:drawing>
          <wp:inline distT="0" distB="0" distL="0" distR="0" wp14:anchorId="1599742C" wp14:editId="25BD9884">
            <wp:extent cx="5139690" cy="3886200"/>
            <wp:effectExtent l="0" t="0" r="381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B45ED23D-F9AA-4270-A6BE-FD31BC9AE5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02A35E5" w14:textId="4CA05124" w:rsidR="00FE4067" w:rsidRDefault="004B7217" w:rsidP="005E2A1D">
      <w:pPr>
        <w:pStyle w:val="a5"/>
        <w:rPr>
          <w:lang w:val="en-US"/>
        </w:rPr>
      </w:pPr>
      <w:r w:rsidRPr="001D2B94">
        <w:t>Источник</w:t>
      </w:r>
      <w:r w:rsidRPr="00BC1BB7">
        <w:rPr>
          <w:lang w:val="en-US"/>
        </w:rPr>
        <w:t xml:space="preserve">: </w:t>
      </w:r>
      <w:r>
        <w:t>Федресурс</w:t>
      </w:r>
      <w:r w:rsidRPr="00BC1BB7">
        <w:rPr>
          <w:lang w:val="en-US"/>
        </w:rPr>
        <w:t xml:space="preserve">, </w:t>
      </w:r>
      <w:r w:rsidRPr="001D2B94">
        <w:rPr>
          <w:lang w:val="en-US"/>
        </w:rPr>
        <w:t>Russian</w:t>
      </w:r>
      <w:r w:rsidRPr="00BC1BB7">
        <w:rPr>
          <w:lang w:val="en-US"/>
        </w:rPr>
        <w:t xml:space="preserve"> </w:t>
      </w:r>
      <w:r w:rsidRPr="001D2B94">
        <w:rPr>
          <w:lang w:val="en-US"/>
        </w:rPr>
        <w:t>Automotive</w:t>
      </w:r>
      <w:r w:rsidRPr="00BC1BB7">
        <w:rPr>
          <w:lang w:val="en-US"/>
        </w:rPr>
        <w:t xml:space="preserve"> </w:t>
      </w:r>
      <w:r w:rsidRPr="001D2B94">
        <w:rPr>
          <w:lang w:val="en-US"/>
        </w:rPr>
        <w:t>Market</w:t>
      </w:r>
      <w:r w:rsidRPr="00BC1BB7">
        <w:rPr>
          <w:lang w:val="en-US"/>
        </w:rPr>
        <w:t xml:space="preserve"> </w:t>
      </w:r>
      <w:r w:rsidRPr="001D2B94">
        <w:rPr>
          <w:lang w:val="en-US"/>
        </w:rPr>
        <w:t>Research</w:t>
      </w:r>
    </w:p>
    <w:p w14:paraId="3D55B1D6" w14:textId="77777777" w:rsidR="006F71CF" w:rsidRDefault="006F71CF" w:rsidP="005E2A1D">
      <w:pPr>
        <w:pStyle w:val="a5"/>
        <w:rPr>
          <w:lang w:val="en-US"/>
        </w:rPr>
      </w:pPr>
    </w:p>
    <w:p w14:paraId="6087965D" w14:textId="3C4F59EA" w:rsidR="006F71CF" w:rsidRPr="00891966" w:rsidRDefault="006F71CF" w:rsidP="008A1B86">
      <w:pPr>
        <w:spacing w:before="240" w:after="120"/>
        <w:ind w:firstLine="0"/>
        <w:jc w:val="center"/>
        <w:rPr>
          <w:rFonts w:eastAsia="Times New Roman" w:cs="Arial"/>
          <w:bCs/>
          <w:sz w:val="20"/>
          <w:szCs w:val="20"/>
          <w:lang w:eastAsia="ru-RU"/>
        </w:rPr>
      </w:pPr>
      <w:r>
        <w:rPr>
          <w:rFonts w:eastAsia="Times New Roman" w:cs="Arial"/>
          <w:b/>
          <w:bCs/>
          <w:sz w:val="20"/>
          <w:szCs w:val="20"/>
          <w:lang w:eastAsia="ru-RU"/>
        </w:rPr>
        <w:t xml:space="preserve">Рис. 2 Финансовый и </w:t>
      </w:r>
      <w:r w:rsidR="00E14EB8">
        <w:rPr>
          <w:rFonts w:eastAsia="Times New Roman" w:cs="Arial"/>
          <w:b/>
          <w:bCs/>
          <w:sz w:val="20"/>
          <w:szCs w:val="20"/>
          <w:lang w:eastAsia="ru-RU"/>
        </w:rPr>
        <w:t>операционный</w:t>
      </w:r>
      <w:r>
        <w:rPr>
          <w:rFonts w:eastAsia="Times New Roman" w:cs="Arial"/>
          <w:b/>
          <w:bCs/>
          <w:sz w:val="20"/>
          <w:szCs w:val="20"/>
          <w:lang w:eastAsia="ru-RU"/>
        </w:rPr>
        <w:t xml:space="preserve"> лизинг новых и подержанных </w:t>
      </w:r>
      <w:r>
        <w:rPr>
          <w:rFonts w:eastAsia="Times New Roman" w:cs="Arial"/>
          <w:b/>
          <w:bCs/>
          <w:sz w:val="20"/>
          <w:szCs w:val="20"/>
          <w:lang w:val="en-US" w:eastAsia="ru-RU"/>
        </w:rPr>
        <w:t>LCV</w:t>
      </w:r>
      <w:r>
        <w:rPr>
          <w:rFonts w:eastAsia="Times New Roman" w:cs="Arial"/>
          <w:b/>
          <w:bCs/>
          <w:sz w:val="20"/>
          <w:szCs w:val="20"/>
          <w:lang w:eastAsia="ru-RU"/>
        </w:rPr>
        <w:t>, тыс.ед.</w:t>
      </w:r>
    </w:p>
    <w:p w14:paraId="33BB0DE7" w14:textId="2A111CAE" w:rsidR="003F62BE" w:rsidRDefault="003F62BE" w:rsidP="005E2A1D">
      <w:pPr>
        <w:pStyle w:val="a5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9079B0A" wp14:editId="6AFF7C1E">
            <wp:extent cx="5400675" cy="2543175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FD720FFB-2873-4BE4-BA37-D404AB896B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D3B75A0" w14:textId="79830DF3" w:rsidR="003F62BE" w:rsidRDefault="003F62BE" w:rsidP="005E2A1D">
      <w:pPr>
        <w:pStyle w:val="a5"/>
        <w:rPr>
          <w:lang w:val="en-US"/>
        </w:rPr>
      </w:pPr>
      <w:r w:rsidRPr="001D2B94">
        <w:t>Источник</w:t>
      </w:r>
      <w:r w:rsidRPr="00BC1BB7">
        <w:rPr>
          <w:lang w:val="en-US"/>
        </w:rPr>
        <w:t xml:space="preserve">: </w:t>
      </w:r>
      <w:r>
        <w:t>Федресурс</w:t>
      </w:r>
      <w:r w:rsidRPr="00BC1BB7">
        <w:rPr>
          <w:lang w:val="en-US"/>
        </w:rPr>
        <w:t xml:space="preserve">, </w:t>
      </w:r>
      <w:r w:rsidRPr="001D2B94">
        <w:rPr>
          <w:lang w:val="en-US"/>
        </w:rPr>
        <w:t>Russian</w:t>
      </w:r>
      <w:r w:rsidRPr="00BC1BB7">
        <w:rPr>
          <w:lang w:val="en-US"/>
        </w:rPr>
        <w:t xml:space="preserve"> </w:t>
      </w:r>
      <w:r w:rsidRPr="001D2B94">
        <w:rPr>
          <w:lang w:val="en-US"/>
        </w:rPr>
        <w:t>Automotive</w:t>
      </w:r>
      <w:r w:rsidRPr="00BC1BB7">
        <w:rPr>
          <w:lang w:val="en-US"/>
        </w:rPr>
        <w:t xml:space="preserve"> </w:t>
      </w:r>
      <w:r w:rsidRPr="001D2B94">
        <w:rPr>
          <w:lang w:val="en-US"/>
        </w:rPr>
        <w:t>Market</w:t>
      </w:r>
      <w:r w:rsidRPr="00BC1BB7">
        <w:rPr>
          <w:lang w:val="en-US"/>
        </w:rPr>
        <w:t xml:space="preserve"> </w:t>
      </w:r>
      <w:r w:rsidRPr="001D2B94">
        <w:rPr>
          <w:lang w:val="en-US"/>
        </w:rPr>
        <w:t>Research</w:t>
      </w:r>
    </w:p>
    <w:p w14:paraId="417F9E8A" w14:textId="1972FFD0" w:rsidR="003F62BE" w:rsidRPr="005F2732" w:rsidRDefault="003F62BE" w:rsidP="005E2A1D">
      <w:pPr>
        <w:spacing w:before="360" w:after="120"/>
        <w:ind w:firstLine="0"/>
        <w:jc w:val="center"/>
        <w:rPr>
          <w:rFonts w:eastAsia="Times New Roman" w:cs="Arial"/>
          <w:b/>
          <w:bCs/>
          <w:sz w:val="20"/>
          <w:szCs w:val="20"/>
          <w:lang w:eastAsia="ru-RU"/>
        </w:rPr>
      </w:pPr>
      <w:r>
        <w:rPr>
          <w:rFonts w:eastAsia="Times New Roman" w:cs="Arial"/>
          <w:b/>
          <w:bCs/>
          <w:sz w:val="20"/>
          <w:szCs w:val="20"/>
          <w:lang w:eastAsia="ru-RU"/>
        </w:rPr>
        <w:t xml:space="preserve">Рис. </w:t>
      </w:r>
      <w:r w:rsidR="005A163A">
        <w:rPr>
          <w:rFonts w:eastAsia="Times New Roman" w:cs="Arial"/>
          <w:b/>
          <w:bCs/>
          <w:sz w:val="20"/>
          <w:szCs w:val="20"/>
          <w:lang w:eastAsia="ru-RU"/>
        </w:rPr>
        <w:t>3</w:t>
      </w:r>
      <w:r>
        <w:rPr>
          <w:rFonts w:eastAsia="Times New Roman" w:cs="Arial"/>
          <w:b/>
          <w:bCs/>
          <w:sz w:val="20"/>
          <w:szCs w:val="20"/>
          <w:lang w:eastAsia="ru-RU"/>
        </w:rPr>
        <w:t xml:space="preserve"> Структура л</w:t>
      </w:r>
      <w:r w:rsidRPr="00F015C3">
        <w:rPr>
          <w:rFonts w:eastAsia="Times New Roman" w:cs="Arial"/>
          <w:b/>
          <w:bCs/>
          <w:sz w:val="20"/>
          <w:szCs w:val="20"/>
          <w:lang w:eastAsia="ru-RU"/>
        </w:rPr>
        <w:t>изинг</w:t>
      </w:r>
      <w:r>
        <w:rPr>
          <w:rFonts w:eastAsia="Times New Roman" w:cs="Arial"/>
          <w:b/>
          <w:bCs/>
          <w:sz w:val="20"/>
          <w:szCs w:val="20"/>
          <w:lang w:eastAsia="ru-RU"/>
        </w:rPr>
        <w:t>а</w:t>
      </w:r>
      <w:r w:rsidRPr="00F015C3">
        <w:rPr>
          <w:rFonts w:eastAsia="Times New Roman" w:cs="Arial"/>
          <w:b/>
          <w:bCs/>
          <w:sz w:val="20"/>
          <w:szCs w:val="20"/>
          <w:lang w:eastAsia="ru-RU"/>
        </w:rPr>
        <w:t xml:space="preserve"> новых</w:t>
      </w:r>
      <w:r>
        <w:rPr>
          <w:rFonts w:eastAsia="Times New Roman" w:cs="Arial"/>
          <w:b/>
          <w:bCs/>
          <w:sz w:val="20"/>
          <w:szCs w:val="20"/>
          <w:lang w:eastAsia="ru-RU"/>
        </w:rPr>
        <w:t xml:space="preserve"> и подержанных</w:t>
      </w:r>
      <w:r w:rsidRPr="00F015C3">
        <w:rPr>
          <w:rFonts w:eastAsia="Times New Roman" w:cs="Arial"/>
          <w:b/>
          <w:bCs/>
          <w:sz w:val="20"/>
          <w:szCs w:val="20"/>
          <w:lang w:eastAsia="ru-RU"/>
        </w:rPr>
        <w:t xml:space="preserve"> </w:t>
      </w:r>
      <w:r>
        <w:rPr>
          <w:rFonts w:eastAsia="Times New Roman" w:cs="Arial"/>
          <w:b/>
          <w:bCs/>
          <w:sz w:val="20"/>
          <w:szCs w:val="20"/>
          <w:lang w:val="en-US" w:eastAsia="ru-RU"/>
        </w:rPr>
        <w:t>LCV</w:t>
      </w:r>
      <w:r>
        <w:rPr>
          <w:rFonts w:eastAsia="Times New Roman" w:cs="Arial"/>
          <w:b/>
          <w:bCs/>
          <w:sz w:val="20"/>
          <w:szCs w:val="20"/>
          <w:lang w:eastAsia="ru-RU"/>
        </w:rPr>
        <w:t>, %</w:t>
      </w:r>
      <w:r w:rsidRPr="00F015C3">
        <w:rPr>
          <w:noProof/>
          <w:lang w:eastAsia="ru-RU"/>
        </w:rPr>
        <w:t xml:space="preserve"> </w:t>
      </w:r>
    </w:p>
    <w:p w14:paraId="3B857650" w14:textId="0A18A7CB" w:rsidR="008208AB" w:rsidRDefault="008208AB" w:rsidP="005E2A1D">
      <w:pPr>
        <w:pStyle w:val="a5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D1CA717" wp14:editId="4202F4D9">
            <wp:extent cx="5399405" cy="2181225"/>
            <wp:effectExtent l="0" t="0" r="0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A3D948FD-8BFF-4248-B678-F2DA074E19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14:paraId="69E8073C" w14:textId="630B1730" w:rsidR="008208AB" w:rsidRDefault="008208AB" w:rsidP="005E2A1D">
      <w:pPr>
        <w:pStyle w:val="a5"/>
        <w:rPr>
          <w:lang w:val="en-US"/>
        </w:rPr>
      </w:pPr>
      <w:r w:rsidRPr="001D2B94">
        <w:t>Источник</w:t>
      </w:r>
      <w:r w:rsidRPr="00BC1BB7">
        <w:rPr>
          <w:lang w:val="en-US"/>
        </w:rPr>
        <w:t xml:space="preserve">: </w:t>
      </w:r>
      <w:r>
        <w:t>Федресурс</w:t>
      </w:r>
      <w:r w:rsidRPr="00BC1BB7">
        <w:rPr>
          <w:lang w:val="en-US"/>
        </w:rPr>
        <w:t xml:space="preserve">, </w:t>
      </w:r>
      <w:r w:rsidRPr="001D2B94">
        <w:rPr>
          <w:lang w:val="en-US"/>
        </w:rPr>
        <w:t>Russian</w:t>
      </w:r>
      <w:r w:rsidRPr="00BC1BB7">
        <w:rPr>
          <w:lang w:val="en-US"/>
        </w:rPr>
        <w:t xml:space="preserve"> </w:t>
      </w:r>
      <w:r w:rsidRPr="001D2B94">
        <w:rPr>
          <w:lang w:val="en-US"/>
        </w:rPr>
        <w:t>Automotive</w:t>
      </w:r>
      <w:r w:rsidRPr="00BC1BB7">
        <w:rPr>
          <w:lang w:val="en-US"/>
        </w:rPr>
        <w:t xml:space="preserve"> </w:t>
      </w:r>
      <w:r w:rsidRPr="001D2B94">
        <w:rPr>
          <w:lang w:val="en-US"/>
        </w:rPr>
        <w:t>Market</w:t>
      </w:r>
      <w:r w:rsidRPr="00BC1BB7">
        <w:rPr>
          <w:lang w:val="en-US"/>
        </w:rPr>
        <w:t xml:space="preserve"> </w:t>
      </w:r>
      <w:r w:rsidRPr="001D2B94">
        <w:rPr>
          <w:lang w:val="en-US"/>
        </w:rPr>
        <w:t>Research</w:t>
      </w:r>
    </w:p>
    <w:p w14:paraId="700C7F3A" w14:textId="1AE85CA1" w:rsidR="00891966" w:rsidRPr="00891966" w:rsidRDefault="00891966" w:rsidP="005E2A1D">
      <w:pPr>
        <w:spacing w:before="360" w:after="120"/>
        <w:ind w:firstLine="0"/>
        <w:jc w:val="center"/>
        <w:rPr>
          <w:rFonts w:eastAsia="Times New Roman" w:cs="Arial"/>
          <w:bCs/>
          <w:sz w:val="20"/>
          <w:szCs w:val="20"/>
          <w:lang w:eastAsia="ru-RU"/>
        </w:rPr>
      </w:pPr>
      <w:r>
        <w:rPr>
          <w:rFonts w:eastAsia="Times New Roman" w:cs="Arial"/>
          <w:b/>
          <w:bCs/>
          <w:sz w:val="20"/>
          <w:szCs w:val="20"/>
          <w:lang w:eastAsia="ru-RU"/>
        </w:rPr>
        <w:t>Рис.</w:t>
      </w:r>
      <w:r w:rsidR="00FE4067">
        <w:rPr>
          <w:rFonts w:eastAsia="Times New Roman" w:cs="Arial"/>
          <w:b/>
          <w:bCs/>
          <w:sz w:val="20"/>
          <w:szCs w:val="20"/>
          <w:lang w:eastAsia="ru-RU"/>
        </w:rPr>
        <w:t xml:space="preserve"> </w:t>
      </w:r>
      <w:r w:rsidR="006F71CF">
        <w:rPr>
          <w:rFonts w:eastAsia="Times New Roman" w:cs="Arial"/>
          <w:b/>
          <w:bCs/>
          <w:sz w:val="20"/>
          <w:szCs w:val="20"/>
          <w:lang w:eastAsia="ru-RU"/>
        </w:rPr>
        <w:t>4</w:t>
      </w:r>
      <w:r>
        <w:rPr>
          <w:rFonts w:eastAsia="Times New Roman" w:cs="Arial"/>
          <w:b/>
          <w:bCs/>
          <w:sz w:val="20"/>
          <w:szCs w:val="20"/>
          <w:lang w:eastAsia="ru-RU"/>
        </w:rPr>
        <w:t xml:space="preserve"> Финансовый и </w:t>
      </w:r>
      <w:r w:rsidR="00E14EB8">
        <w:rPr>
          <w:rFonts w:eastAsia="Times New Roman" w:cs="Arial"/>
          <w:b/>
          <w:bCs/>
          <w:sz w:val="20"/>
          <w:szCs w:val="20"/>
          <w:lang w:eastAsia="ru-RU"/>
        </w:rPr>
        <w:t>операционный</w:t>
      </w:r>
      <w:r>
        <w:rPr>
          <w:rFonts w:eastAsia="Times New Roman" w:cs="Arial"/>
          <w:b/>
          <w:bCs/>
          <w:sz w:val="20"/>
          <w:szCs w:val="20"/>
          <w:lang w:eastAsia="ru-RU"/>
        </w:rPr>
        <w:t xml:space="preserve"> лизинг новых </w:t>
      </w:r>
      <w:r w:rsidR="0097041C">
        <w:rPr>
          <w:rFonts w:eastAsia="Times New Roman" w:cs="Arial"/>
          <w:b/>
          <w:bCs/>
          <w:sz w:val="20"/>
          <w:szCs w:val="20"/>
          <w:lang w:val="en-US" w:eastAsia="ru-RU"/>
        </w:rPr>
        <w:t>LCV</w:t>
      </w:r>
      <w:r>
        <w:rPr>
          <w:rFonts w:eastAsia="Times New Roman" w:cs="Arial"/>
          <w:b/>
          <w:bCs/>
          <w:sz w:val="20"/>
          <w:szCs w:val="20"/>
          <w:lang w:eastAsia="ru-RU"/>
        </w:rPr>
        <w:t>, тыс.ед.</w:t>
      </w:r>
    </w:p>
    <w:p w14:paraId="1A1449C1" w14:textId="39395C3F" w:rsidR="00891966" w:rsidRDefault="0097041C" w:rsidP="00FE4067">
      <w:pPr>
        <w:spacing w:after="120"/>
        <w:ind w:firstLine="0"/>
        <w:jc w:val="center"/>
        <w:rPr>
          <w:rFonts w:eastAsia="Times New Roman" w:cs="Arial"/>
          <w:bCs/>
          <w:sz w:val="20"/>
          <w:szCs w:val="20"/>
          <w:lang w:eastAsia="ru-RU"/>
        </w:rPr>
      </w:pPr>
      <w:r>
        <w:rPr>
          <w:noProof/>
          <w:lang w:val="en-US"/>
        </w:rPr>
        <w:drawing>
          <wp:inline distT="0" distB="0" distL="0" distR="0" wp14:anchorId="6894A710" wp14:editId="7062DABF">
            <wp:extent cx="5343525" cy="2343150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EE0AE31B-A2EF-4A71-B739-E8E2081659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B70998" w14:textId="77777777" w:rsidR="00FE4067" w:rsidRDefault="00FE4067" w:rsidP="005E2A1D">
      <w:pPr>
        <w:pStyle w:val="a5"/>
        <w:rPr>
          <w:lang w:val="en-US"/>
        </w:rPr>
      </w:pPr>
      <w:r w:rsidRPr="001D2B94">
        <w:t>Источник</w:t>
      </w:r>
      <w:r w:rsidRPr="00033160">
        <w:rPr>
          <w:lang w:val="en-US"/>
        </w:rPr>
        <w:t xml:space="preserve">: </w:t>
      </w:r>
      <w:r>
        <w:t>Федресурс</w:t>
      </w:r>
      <w:r w:rsidRPr="00033160">
        <w:rPr>
          <w:lang w:val="en-US"/>
        </w:rPr>
        <w:t xml:space="preserve">, </w:t>
      </w:r>
      <w:r w:rsidRPr="001D2B94">
        <w:rPr>
          <w:lang w:val="en-US"/>
        </w:rPr>
        <w:t>Russian</w:t>
      </w:r>
      <w:r w:rsidRPr="00033160">
        <w:rPr>
          <w:lang w:val="en-US"/>
        </w:rPr>
        <w:t xml:space="preserve"> </w:t>
      </w:r>
      <w:r w:rsidRPr="001D2B94">
        <w:rPr>
          <w:lang w:val="en-US"/>
        </w:rPr>
        <w:t>Automotive</w:t>
      </w:r>
      <w:r w:rsidRPr="00033160">
        <w:rPr>
          <w:lang w:val="en-US"/>
        </w:rPr>
        <w:t xml:space="preserve"> </w:t>
      </w:r>
      <w:r w:rsidRPr="001D2B94">
        <w:rPr>
          <w:lang w:val="en-US"/>
        </w:rPr>
        <w:t>Market</w:t>
      </w:r>
      <w:r w:rsidRPr="00033160">
        <w:rPr>
          <w:lang w:val="en-US"/>
        </w:rPr>
        <w:t xml:space="preserve"> </w:t>
      </w:r>
      <w:r w:rsidRPr="001D2B94">
        <w:rPr>
          <w:lang w:val="en-US"/>
        </w:rPr>
        <w:t>Research</w:t>
      </w:r>
    </w:p>
    <w:p w14:paraId="2EAFFAFB" w14:textId="33BF0D02" w:rsidR="00891966" w:rsidRPr="005F2732" w:rsidRDefault="00891966" w:rsidP="005E2A1D">
      <w:pPr>
        <w:spacing w:before="360" w:after="120"/>
        <w:ind w:firstLine="0"/>
        <w:jc w:val="center"/>
        <w:rPr>
          <w:rFonts w:eastAsia="Times New Roman" w:cs="Arial"/>
          <w:b/>
          <w:bCs/>
          <w:sz w:val="20"/>
          <w:szCs w:val="20"/>
          <w:lang w:eastAsia="ru-RU"/>
        </w:rPr>
      </w:pPr>
      <w:r>
        <w:rPr>
          <w:rFonts w:eastAsia="Times New Roman" w:cs="Arial"/>
          <w:b/>
          <w:bCs/>
          <w:sz w:val="20"/>
          <w:szCs w:val="20"/>
          <w:lang w:eastAsia="ru-RU"/>
        </w:rPr>
        <w:t xml:space="preserve">Рис. </w:t>
      </w:r>
      <w:r w:rsidR="006F71CF">
        <w:rPr>
          <w:rFonts w:eastAsia="Times New Roman" w:cs="Arial"/>
          <w:b/>
          <w:bCs/>
          <w:sz w:val="20"/>
          <w:szCs w:val="20"/>
          <w:lang w:eastAsia="ru-RU"/>
        </w:rPr>
        <w:t>5</w:t>
      </w:r>
      <w:r>
        <w:rPr>
          <w:rFonts w:eastAsia="Times New Roman" w:cs="Arial"/>
          <w:b/>
          <w:bCs/>
          <w:sz w:val="20"/>
          <w:szCs w:val="20"/>
          <w:lang w:eastAsia="ru-RU"/>
        </w:rPr>
        <w:t xml:space="preserve"> Структура л</w:t>
      </w:r>
      <w:r w:rsidRPr="00F015C3">
        <w:rPr>
          <w:rFonts w:eastAsia="Times New Roman" w:cs="Arial"/>
          <w:b/>
          <w:bCs/>
          <w:sz w:val="20"/>
          <w:szCs w:val="20"/>
          <w:lang w:eastAsia="ru-RU"/>
        </w:rPr>
        <w:t>изинг</w:t>
      </w:r>
      <w:r>
        <w:rPr>
          <w:rFonts w:eastAsia="Times New Roman" w:cs="Arial"/>
          <w:b/>
          <w:bCs/>
          <w:sz w:val="20"/>
          <w:szCs w:val="20"/>
          <w:lang w:eastAsia="ru-RU"/>
        </w:rPr>
        <w:t>а</w:t>
      </w:r>
      <w:r w:rsidRPr="00F015C3">
        <w:rPr>
          <w:rFonts w:eastAsia="Times New Roman" w:cs="Arial"/>
          <w:b/>
          <w:bCs/>
          <w:sz w:val="20"/>
          <w:szCs w:val="20"/>
          <w:lang w:eastAsia="ru-RU"/>
        </w:rPr>
        <w:t xml:space="preserve"> новых </w:t>
      </w:r>
      <w:r w:rsidR="00170DC0">
        <w:rPr>
          <w:rFonts w:eastAsia="Times New Roman" w:cs="Arial"/>
          <w:b/>
          <w:bCs/>
          <w:sz w:val="20"/>
          <w:szCs w:val="20"/>
          <w:lang w:val="en-US" w:eastAsia="ru-RU"/>
        </w:rPr>
        <w:t>LCV</w:t>
      </w:r>
      <w:r>
        <w:rPr>
          <w:rFonts w:eastAsia="Times New Roman" w:cs="Arial"/>
          <w:b/>
          <w:bCs/>
          <w:sz w:val="20"/>
          <w:szCs w:val="20"/>
          <w:lang w:eastAsia="ru-RU"/>
        </w:rPr>
        <w:t>, %</w:t>
      </w:r>
      <w:r w:rsidRPr="00F015C3">
        <w:rPr>
          <w:noProof/>
          <w:lang w:eastAsia="ru-RU"/>
        </w:rPr>
        <w:t xml:space="preserve"> </w:t>
      </w:r>
    </w:p>
    <w:p w14:paraId="303C48F3" w14:textId="118079C0" w:rsidR="00891966" w:rsidRPr="00170DC0" w:rsidRDefault="00170DC0" w:rsidP="00891966">
      <w:pPr>
        <w:spacing w:before="120" w:after="240"/>
        <w:ind w:right="-141" w:firstLine="0"/>
        <w:jc w:val="center"/>
        <w:rPr>
          <w:i/>
          <w:color w:val="000000" w:themeColor="text1"/>
          <w:sz w:val="16"/>
        </w:rPr>
      </w:pPr>
      <w:r>
        <w:rPr>
          <w:noProof/>
          <w:lang w:val="en-US"/>
        </w:rPr>
        <w:drawing>
          <wp:inline distT="0" distB="0" distL="0" distR="0" wp14:anchorId="08CB7BCB" wp14:editId="30EA8BF6">
            <wp:extent cx="5399405" cy="228600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9DA6B8F4-3C4E-4485-9A0F-FA16E455F8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1924E8F" w14:textId="33E3E1BB" w:rsidR="00FE4067" w:rsidRDefault="00FE4067" w:rsidP="005E2A1D">
      <w:pPr>
        <w:pStyle w:val="a5"/>
        <w:rPr>
          <w:lang w:val="en-US"/>
        </w:rPr>
      </w:pPr>
      <w:r w:rsidRPr="001D2B94">
        <w:t>Источник</w:t>
      </w:r>
      <w:r w:rsidRPr="00033160">
        <w:rPr>
          <w:lang w:val="en-US"/>
        </w:rPr>
        <w:t xml:space="preserve">: </w:t>
      </w:r>
      <w:r>
        <w:t>Федресурс</w:t>
      </w:r>
      <w:r w:rsidRPr="00033160">
        <w:rPr>
          <w:lang w:val="en-US"/>
        </w:rPr>
        <w:t xml:space="preserve">, </w:t>
      </w:r>
      <w:r w:rsidRPr="001D2B94">
        <w:rPr>
          <w:lang w:val="en-US"/>
        </w:rPr>
        <w:t>Russian</w:t>
      </w:r>
      <w:r w:rsidRPr="00033160">
        <w:rPr>
          <w:lang w:val="en-US"/>
        </w:rPr>
        <w:t xml:space="preserve"> </w:t>
      </w:r>
      <w:r w:rsidRPr="001D2B94">
        <w:rPr>
          <w:lang w:val="en-US"/>
        </w:rPr>
        <w:t>Automotive</w:t>
      </w:r>
      <w:r w:rsidRPr="00033160">
        <w:rPr>
          <w:lang w:val="en-US"/>
        </w:rPr>
        <w:t xml:space="preserve"> </w:t>
      </w:r>
      <w:r w:rsidRPr="001D2B94">
        <w:rPr>
          <w:lang w:val="en-US"/>
        </w:rPr>
        <w:t>Market</w:t>
      </w:r>
      <w:r w:rsidRPr="00033160">
        <w:rPr>
          <w:lang w:val="en-US"/>
        </w:rPr>
        <w:t xml:space="preserve"> </w:t>
      </w:r>
      <w:r w:rsidRPr="001D2B94">
        <w:rPr>
          <w:lang w:val="en-US"/>
        </w:rPr>
        <w:t>Research</w:t>
      </w:r>
    </w:p>
    <w:p w14:paraId="37BCB349" w14:textId="41198704" w:rsidR="00033160" w:rsidRPr="005F2732" w:rsidRDefault="00891966" w:rsidP="00B848DA">
      <w:pPr>
        <w:spacing w:before="240" w:after="120"/>
        <w:ind w:firstLine="0"/>
        <w:jc w:val="center"/>
        <w:rPr>
          <w:rFonts w:eastAsia="Times New Roman" w:cs="Arial"/>
          <w:b/>
          <w:bCs/>
          <w:sz w:val="20"/>
          <w:szCs w:val="20"/>
          <w:lang w:eastAsia="ru-RU"/>
        </w:rPr>
      </w:pPr>
      <w:r>
        <w:rPr>
          <w:rFonts w:eastAsia="Times New Roman" w:cs="Arial"/>
          <w:b/>
          <w:bCs/>
          <w:sz w:val="20"/>
          <w:szCs w:val="20"/>
          <w:lang w:eastAsia="ru-RU"/>
        </w:rPr>
        <w:t xml:space="preserve">Рис. </w:t>
      </w:r>
      <w:r w:rsidR="006F71CF">
        <w:rPr>
          <w:rFonts w:eastAsia="Times New Roman" w:cs="Arial"/>
          <w:b/>
          <w:bCs/>
          <w:sz w:val="20"/>
          <w:szCs w:val="20"/>
          <w:lang w:eastAsia="ru-RU"/>
        </w:rPr>
        <w:t>6</w:t>
      </w:r>
      <w:r>
        <w:rPr>
          <w:rFonts w:eastAsia="Times New Roman" w:cs="Arial"/>
          <w:b/>
          <w:bCs/>
          <w:sz w:val="20"/>
          <w:szCs w:val="20"/>
          <w:lang w:eastAsia="ru-RU"/>
        </w:rPr>
        <w:t xml:space="preserve"> </w:t>
      </w:r>
      <w:r w:rsidR="00A30180">
        <w:rPr>
          <w:rFonts w:eastAsia="Times New Roman" w:cs="Arial"/>
          <w:b/>
          <w:bCs/>
          <w:sz w:val="20"/>
          <w:szCs w:val="20"/>
          <w:lang w:eastAsia="ru-RU"/>
        </w:rPr>
        <w:t xml:space="preserve">Проникновение </w:t>
      </w:r>
      <w:r w:rsidR="00F015C3" w:rsidRPr="00F015C3">
        <w:rPr>
          <w:rFonts w:eastAsia="Times New Roman" w:cs="Arial"/>
          <w:b/>
          <w:bCs/>
          <w:sz w:val="20"/>
          <w:szCs w:val="20"/>
          <w:lang w:eastAsia="ru-RU"/>
        </w:rPr>
        <w:t>лизинг</w:t>
      </w:r>
      <w:r w:rsidR="00A30180">
        <w:rPr>
          <w:rFonts w:eastAsia="Times New Roman" w:cs="Arial"/>
          <w:b/>
          <w:bCs/>
          <w:sz w:val="20"/>
          <w:szCs w:val="20"/>
          <w:lang w:eastAsia="ru-RU"/>
        </w:rPr>
        <w:t>а</w:t>
      </w:r>
      <w:r w:rsidR="00F015C3" w:rsidRPr="00F015C3">
        <w:rPr>
          <w:rFonts w:eastAsia="Times New Roman" w:cs="Arial"/>
          <w:b/>
          <w:bCs/>
          <w:sz w:val="20"/>
          <w:szCs w:val="20"/>
          <w:lang w:eastAsia="ru-RU"/>
        </w:rPr>
        <w:t xml:space="preserve"> в продаж</w:t>
      </w:r>
      <w:r w:rsidR="00A30180">
        <w:rPr>
          <w:rFonts w:eastAsia="Times New Roman" w:cs="Arial"/>
          <w:b/>
          <w:bCs/>
          <w:sz w:val="20"/>
          <w:szCs w:val="20"/>
          <w:lang w:eastAsia="ru-RU"/>
        </w:rPr>
        <w:t>и</w:t>
      </w:r>
      <w:r w:rsidR="00C060D9">
        <w:rPr>
          <w:rFonts w:eastAsia="Times New Roman" w:cs="Arial"/>
          <w:b/>
          <w:bCs/>
          <w:sz w:val="20"/>
          <w:szCs w:val="20"/>
          <w:lang w:eastAsia="ru-RU"/>
        </w:rPr>
        <w:br/>
      </w:r>
      <w:r w:rsidR="00F015C3" w:rsidRPr="00F015C3">
        <w:rPr>
          <w:rFonts w:eastAsia="Times New Roman" w:cs="Arial"/>
          <w:b/>
          <w:bCs/>
          <w:sz w:val="20"/>
          <w:szCs w:val="20"/>
          <w:lang w:eastAsia="ru-RU"/>
        </w:rPr>
        <w:t xml:space="preserve"> новых </w:t>
      </w:r>
      <w:r w:rsidR="00A30180" w:rsidRPr="00F015C3">
        <w:rPr>
          <w:rFonts w:eastAsia="Times New Roman" w:cs="Arial"/>
          <w:b/>
          <w:bCs/>
          <w:sz w:val="20"/>
          <w:szCs w:val="20"/>
          <w:lang w:eastAsia="ru-RU"/>
        </w:rPr>
        <w:t xml:space="preserve">корпоративных </w:t>
      </w:r>
      <w:r w:rsidR="00170DC0">
        <w:rPr>
          <w:rFonts w:eastAsia="Times New Roman" w:cs="Arial"/>
          <w:b/>
          <w:bCs/>
          <w:sz w:val="20"/>
          <w:szCs w:val="20"/>
          <w:lang w:val="en-US" w:eastAsia="ru-RU"/>
        </w:rPr>
        <w:t>LCV</w:t>
      </w:r>
      <w:r w:rsidR="004B7217">
        <w:rPr>
          <w:rFonts w:eastAsia="Times New Roman" w:cs="Arial"/>
          <w:b/>
          <w:bCs/>
          <w:sz w:val="20"/>
          <w:szCs w:val="20"/>
          <w:lang w:eastAsia="ru-RU"/>
        </w:rPr>
        <w:t>, %</w:t>
      </w:r>
      <w:r w:rsidR="00033160" w:rsidRPr="005F2732">
        <w:rPr>
          <w:rFonts w:eastAsia="Times New Roman" w:cs="Arial"/>
          <w:b/>
          <w:bCs/>
          <w:sz w:val="20"/>
          <w:szCs w:val="20"/>
          <w:lang w:eastAsia="ru-RU"/>
        </w:rPr>
        <w:t xml:space="preserve"> </w:t>
      </w:r>
    </w:p>
    <w:p w14:paraId="2B5FDF39" w14:textId="05F50D8B" w:rsidR="00F015C3" w:rsidRPr="00F015C3" w:rsidRDefault="00161662" w:rsidP="00B848DA">
      <w:pPr>
        <w:spacing w:before="240" w:after="120"/>
        <w:ind w:firstLine="0"/>
        <w:jc w:val="center"/>
        <w:rPr>
          <w:rStyle w:val="aff5"/>
          <w:rFonts w:eastAsia="Times New Roman" w:cs="Arial"/>
          <w:b/>
          <w:bCs/>
          <w:color w:val="auto"/>
          <w:sz w:val="20"/>
          <w:szCs w:val="20"/>
          <w:u w:val="none"/>
          <w:lang w:eastAsia="ru-RU"/>
        </w:rPr>
      </w:pPr>
      <w:r>
        <w:rPr>
          <w:noProof/>
          <w:lang w:val="en-US"/>
        </w:rPr>
        <w:drawing>
          <wp:inline distT="0" distB="0" distL="0" distR="0" wp14:anchorId="25153E93" wp14:editId="79613904">
            <wp:extent cx="5399405" cy="2257425"/>
            <wp:effectExtent l="0" t="0" r="0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D7C10F44-99A3-41D6-926C-282433ABB4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FB89DE8" w14:textId="2E9244C5" w:rsidR="005F2732" w:rsidRPr="00891966" w:rsidRDefault="00033160" w:rsidP="005E2A1D">
      <w:pPr>
        <w:pStyle w:val="a5"/>
        <w:rPr>
          <w:lang w:val="en-US"/>
        </w:rPr>
      </w:pPr>
      <w:r w:rsidRPr="001D2B94">
        <w:t>Источник</w:t>
      </w:r>
      <w:r w:rsidRPr="00033160">
        <w:rPr>
          <w:lang w:val="en-US"/>
        </w:rPr>
        <w:t xml:space="preserve">: </w:t>
      </w:r>
      <w:r>
        <w:t>Федресурс</w:t>
      </w:r>
      <w:r w:rsidRPr="00033160">
        <w:rPr>
          <w:lang w:val="en-US"/>
        </w:rPr>
        <w:t xml:space="preserve">, </w:t>
      </w:r>
      <w:r w:rsidRPr="001D2B94">
        <w:rPr>
          <w:lang w:val="en-US"/>
        </w:rPr>
        <w:t>Russian</w:t>
      </w:r>
      <w:r w:rsidRPr="00033160">
        <w:rPr>
          <w:lang w:val="en-US"/>
        </w:rPr>
        <w:t xml:space="preserve"> </w:t>
      </w:r>
      <w:r w:rsidRPr="001D2B94">
        <w:rPr>
          <w:lang w:val="en-US"/>
        </w:rPr>
        <w:t>Automotive</w:t>
      </w:r>
      <w:r w:rsidRPr="00033160">
        <w:rPr>
          <w:lang w:val="en-US"/>
        </w:rPr>
        <w:t xml:space="preserve"> </w:t>
      </w:r>
      <w:r w:rsidRPr="001D2B94">
        <w:rPr>
          <w:lang w:val="en-US"/>
        </w:rPr>
        <w:t>Market</w:t>
      </w:r>
      <w:r w:rsidRPr="00033160">
        <w:rPr>
          <w:lang w:val="en-US"/>
        </w:rPr>
        <w:t xml:space="preserve"> </w:t>
      </w:r>
      <w:r w:rsidRPr="001D2B94">
        <w:rPr>
          <w:lang w:val="en-US"/>
        </w:rPr>
        <w:t>Research</w:t>
      </w:r>
    </w:p>
    <w:p w14:paraId="7B796732" w14:textId="77777777" w:rsidR="005F2732" w:rsidRPr="005F2732" w:rsidRDefault="005F2732" w:rsidP="005E2A1D">
      <w:pPr>
        <w:ind w:firstLine="0"/>
        <w:jc w:val="right"/>
        <w:rPr>
          <w:rFonts w:eastAsia="Times New Roman" w:cs="Arial"/>
          <w:b/>
          <w:bCs/>
          <w:sz w:val="20"/>
          <w:szCs w:val="20"/>
          <w:lang w:val="en-US" w:eastAsia="ru-RU"/>
        </w:rPr>
      </w:pPr>
    </w:p>
    <w:p w14:paraId="57DAB844" w14:textId="38C13086" w:rsidR="00E712F9" w:rsidRDefault="00AB6DC9" w:rsidP="005E2A1D">
      <w:pPr>
        <w:pStyle w:val="a5"/>
        <w:rPr>
          <w:lang w:val="en-US"/>
        </w:rPr>
      </w:pPr>
      <w:hyperlink r:id="rId15" w:history="1">
        <w:r w:rsidR="00E712F9" w:rsidRPr="002348AB">
          <w:rPr>
            <w:rStyle w:val="aff5"/>
            <w:i w:val="0"/>
            <w:lang w:val="en-US"/>
          </w:rPr>
          <w:t>www.napinfo.ru</w:t>
        </w:r>
      </w:hyperlink>
    </w:p>
    <w:p w14:paraId="7CDBF50C" w14:textId="77777777" w:rsidR="00E712F9" w:rsidRDefault="00AB6DC9" w:rsidP="005E2A1D">
      <w:pPr>
        <w:pStyle w:val="a5"/>
        <w:rPr>
          <w:lang w:val="en-US"/>
        </w:rPr>
      </w:pPr>
      <w:hyperlink r:id="rId16" w:history="1">
        <w:r w:rsidR="00E712F9" w:rsidRPr="002348AB">
          <w:rPr>
            <w:rStyle w:val="aff5"/>
            <w:i w:val="0"/>
            <w:lang w:val="en-US"/>
          </w:rPr>
          <w:t>napi@abiz.ru</w:t>
        </w:r>
      </w:hyperlink>
    </w:p>
    <w:p w14:paraId="1D54C03A" w14:textId="77777777" w:rsidR="00E712F9" w:rsidRPr="002A69B0" w:rsidRDefault="00E712F9" w:rsidP="005E2A1D">
      <w:pPr>
        <w:pStyle w:val="a5"/>
        <w:rPr>
          <w:lang w:val="en-US"/>
        </w:rPr>
      </w:pPr>
      <w:r w:rsidRPr="002A69B0">
        <w:rPr>
          <w:lang w:val="en-US"/>
        </w:rPr>
        <w:t xml:space="preserve"> </w:t>
      </w:r>
    </w:p>
    <w:p w14:paraId="575F3614" w14:textId="77777777" w:rsidR="00E712F9" w:rsidRPr="002A69B0" w:rsidRDefault="00E712F9" w:rsidP="005E2A1D">
      <w:pPr>
        <w:pStyle w:val="a5"/>
        <w:rPr>
          <w:lang w:val="en-US"/>
        </w:rPr>
      </w:pPr>
      <w:r w:rsidRPr="002A69B0">
        <w:rPr>
          <w:lang w:val="en-US"/>
        </w:rPr>
        <w:t>+7 831 439 21 82</w:t>
      </w:r>
    </w:p>
    <w:p w14:paraId="7AAA8244" w14:textId="77777777" w:rsidR="00E712F9" w:rsidRPr="002A69B0" w:rsidRDefault="00E712F9" w:rsidP="005E2A1D">
      <w:pPr>
        <w:pStyle w:val="a5"/>
        <w:rPr>
          <w:lang w:val="en-US"/>
        </w:rPr>
      </w:pPr>
      <w:r w:rsidRPr="002A69B0">
        <w:rPr>
          <w:lang w:val="en-US"/>
        </w:rPr>
        <w:t>+7 831 434 53 94</w:t>
      </w:r>
    </w:p>
    <w:p w14:paraId="09133DA2" w14:textId="7D2AD2A2" w:rsidR="00313BFB" w:rsidRPr="006E5072" w:rsidRDefault="00E712F9" w:rsidP="005E2A1D">
      <w:pPr>
        <w:pStyle w:val="a5"/>
        <w:rPr>
          <w:lang w:val="en-US"/>
        </w:rPr>
      </w:pPr>
      <w:r w:rsidRPr="002A69B0">
        <w:rPr>
          <w:lang w:val="en-US"/>
        </w:rPr>
        <w:t>+7 831 464 02 98</w:t>
      </w:r>
    </w:p>
    <w:sectPr w:rsidR="00313BFB" w:rsidRPr="006E5072" w:rsidSect="003F295E">
      <w:headerReference w:type="default" r:id="rId17"/>
      <w:footerReference w:type="default" r:id="rId18"/>
      <w:pgSz w:w="11906" w:h="16838"/>
      <w:pgMar w:top="851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AFAD5" w14:textId="77777777" w:rsidR="00AB6DC9" w:rsidRDefault="00AB6DC9" w:rsidP="00665037">
      <w:r>
        <w:separator/>
      </w:r>
    </w:p>
  </w:endnote>
  <w:endnote w:type="continuationSeparator" w:id="0">
    <w:p w14:paraId="0ECD5DB1" w14:textId="77777777" w:rsidR="00AB6DC9" w:rsidRDefault="00AB6DC9" w:rsidP="006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 Light">
    <w:altName w:val="Microsoft YaHei"/>
    <w:charset w:val="CC"/>
    <w:family w:val="swiss"/>
    <w:pitch w:val="variable"/>
  </w:font>
  <w:font w:name="MS Mincho">
    <w:altName w:val="Yu Gothic UI"/>
    <w:panose1 w:val="020B05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5EFAC" w14:textId="2BA696E5" w:rsidR="00465A6D" w:rsidRDefault="00465A6D" w:rsidP="0094610B">
    <w:pPr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9AA322D" wp14:editId="3151677B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EB6E3F" w14:textId="53E12EF0" w:rsidR="00465A6D" w:rsidRPr="00FC73A9" w:rsidRDefault="00465A6D" w:rsidP="00FC73A9">
                          <w:pPr>
                            <w:ind w:firstLine="0"/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AB6DC9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1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AA322D" id="Прямоугольник 40" o:spid="_x0000_s1027" style="position:absolute;left:0;text-align:left;margin-left:429.85pt;margin-top:790.95pt;width:26.6pt;height:18.75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51KgIAAP0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" fillcolor="white [3212]" stroked="f">
              <v:textbox>
                <w:txbxContent>
                  <w:p w14:paraId="54EB6E3F" w14:textId="53E12EF0" w:rsidR="00465A6D" w:rsidRPr="00FC73A9" w:rsidRDefault="00465A6D" w:rsidP="00FC73A9">
                    <w:pPr>
                      <w:ind w:firstLine="0"/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AB6DC9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1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232630" wp14:editId="30F78691">
              <wp:simplePos x="0" y="0"/>
              <wp:positionH relativeFrom="margin">
                <wp:posOffset>-29210</wp:posOffset>
              </wp:positionH>
              <wp:positionV relativeFrom="paragraph">
                <wp:posOffset>6985</wp:posOffset>
              </wp:positionV>
              <wp:extent cx="5723890" cy="10795"/>
              <wp:effectExtent l="0" t="0" r="29210" b="27305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3890" cy="107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72003DF" id="Прямая соединительная линия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3pt,.55pt" to="448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" strokecolor="gray [1629]" strokeweight=".5pt">
              <v:stroke joinstyle="miter"/>
              <w10:wrap anchorx="margin"/>
            </v:line>
          </w:pict>
        </mc:Fallback>
      </mc:AlternateContent>
    </w:r>
  </w:p>
  <w:p w14:paraId="78055DA6" w14:textId="5B54AD28" w:rsidR="00465A6D" w:rsidRPr="007A2CAE" w:rsidRDefault="00052762" w:rsidP="00D37F8B">
    <w:pPr>
      <w:ind w:firstLine="0"/>
      <w:jc w:val="left"/>
      <w:rPr>
        <w:rFonts w:cs="Arial"/>
        <w:b/>
        <w:color w:val="808080"/>
        <w:sz w:val="16"/>
        <w:szCs w:val="16"/>
      </w:rPr>
    </w:pPr>
    <w:r>
      <w:rPr>
        <w:rFonts w:cs="Arial"/>
        <w:b/>
        <w:color w:val="808080"/>
        <w:sz w:val="16"/>
        <w:szCs w:val="16"/>
      </w:rPr>
      <w:t>Рынок лизинга автомобильных ТС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FC4CF" w14:textId="77777777" w:rsidR="00AB6DC9" w:rsidRDefault="00AB6DC9" w:rsidP="00665037">
      <w:r>
        <w:separator/>
      </w:r>
    </w:p>
  </w:footnote>
  <w:footnote w:type="continuationSeparator" w:id="0">
    <w:p w14:paraId="6A445420" w14:textId="77777777" w:rsidR="00AB6DC9" w:rsidRDefault="00AB6DC9" w:rsidP="00665037">
      <w:r>
        <w:continuationSeparator/>
      </w:r>
    </w:p>
  </w:footnote>
  <w:footnote w:id="1">
    <w:p w14:paraId="0F6F643A" w14:textId="36B81813" w:rsidR="0094124A" w:rsidRPr="005E2A1D" w:rsidRDefault="0094124A">
      <w:pPr>
        <w:pStyle w:val="ad"/>
        <w:rPr>
          <w:rFonts w:ascii="Calibri" w:hAnsi="Calibri"/>
          <w:color w:val="000000" w:themeColor="text1"/>
          <w:sz w:val="16"/>
          <w:szCs w:val="16"/>
        </w:rPr>
      </w:pPr>
      <w:r w:rsidRPr="005E2A1D">
        <w:rPr>
          <w:rStyle w:val="ae"/>
          <w:rFonts w:ascii="Calibri" w:hAnsi="Calibri"/>
          <w:color w:val="000000" w:themeColor="text1"/>
          <w:sz w:val="16"/>
          <w:szCs w:val="16"/>
        </w:rPr>
        <w:footnoteRef/>
      </w:r>
      <w:r w:rsidRPr="005E2A1D">
        <w:rPr>
          <w:rFonts w:ascii="Calibri" w:hAnsi="Calibri"/>
          <w:color w:val="000000" w:themeColor="text1"/>
          <w:sz w:val="16"/>
          <w:szCs w:val="16"/>
        </w:rPr>
        <w:t xml:space="preserve"> </w:t>
      </w:r>
      <w:r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>Здесь и далее договоры финансового лизинга, заключенные в январе-</w:t>
      </w:r>
      <w:r w:rsidR="00F015C3"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>апреле</w:t>
      </w:r>
      <w:r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 xml:space="preserve"> 202</w:t>
      </w:r>
      <w:r w:rsidR="00F015C3"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>1</w:t>
      </w:r>
      <w:r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 xml:space="preserve"> г., действующие на 01.</w:t>
      </w:r>
      <w:r w:rsidR="007A2CAE"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>0</w:t>
      </w:r>
      <w:r w:rsidR="00F015C3"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>5</w:t>
      </w:r>
      <w:r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>.202</w:t>
      </w:r>
      <w:r w:rsidR="007A2CAE"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>1</w:t>
      </w:r>
      <w:r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 xml:space="preserve"> г.</w:t>
      </w:r>
    </w:p>
  </w:footnote>
  <w:footnote w:id="2">
    <w:p w14:paraId="7F23BB49" w14:textId="047D9D98" w:rsidR="0094124A" w:rsidRPr="005E2A1D" w:rsidRDefault="0094124A">
      <w:pPr>
        <w:pStyle w:val="ad"/>
        <w:rPr>
          <w:rFonts w:ascii="Calibri" w:hAnsi="Calibri"/>
          <w:color w:val="000000" w:themeColor="text1"/>
          <w:sz w:val="16"/>
          <w:szCs w:val="16"/>
        </w:rPr>
      </w:pPr>
      <w:r w:rsidRPr="005E2A1D">
        <w:rPr>
          <w:rStyle w:val="ae"/>
          <w:rFonts w:ascii="Calibri" w:hAnsi="Calibri"/>
          <w:color w:val="000000" w:themeColor="text1"/>
          <w:sz w:val="16"/>
          <w:szCs w:val="16"/>
        </w:rPr>
        <w:footnoteRef/>
      </w:r>
      <w:r w:rsidRPr="005E2A1D">
        <w:rPr>
          <w:rFonts w:ascii="Calibri" w:hAnsi="Calibri"/>
          <w:color w:val="000000" w:themeColor="text1"/>
          <w:sz w:val="16"/>
          <w:szCs w:val="16"/>
        </w:rPr>
        <w:t xml:space="preserve"> </w:t>
      </w:r>
      <w:r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>Здесь и далее договоры финансового лизинга, заключенные в январе-</w:t>
      </w:r>
      <w:r w:rsidR="00F015C3"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>апреле</w:t>
      </w:r>
      <w:r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 xml:space="preserve"> 20</w:t>
      </w:r>
      <w:r w:rsidR="00F015C3"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>20</w:t>
      </w:r>
      <w:r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 xml:space="preserve"> г., действовавшие на 01.</w:t>
      </w:r>
      <w:r w:rsidR="007A2CAE"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>0</w:t>
      </w:r>
      <w:r w:rsidR="00F015C3"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>5</w:t>
      </w:r>
      <w:r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>.20</w:t>
      </w:r>
      <w:r w:rsidR="007A2CAE"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>20</w:t>
      </w:r>
      <w:r w:rsidRPr="005E2A1D">
        <w:rPr>
          <w:rStyle w:val="aff8"/>
          <w:rFonts w:ascii="Calibri" w:hAnsi="Calibri"/>
          <w:color w:val="000000" w:themeColor="text1"/>
          <w:sz w:val="16"/>
          <w:szCs w:val="16"/>
          <w:shd w:val="clear" w:color="auto" w:fill="FFFFFF"/>
        </w:rPr>
        <w:t xml:space="preserve"> г.</w:t>
      </w:r>
    </w:p>
  </w:footnote>
  <w:footnote w:id="3">
    <w:p w14:paraId="0A748CF6" w14:textId="1D8AE913" w:rsidR="00052762" w:rsidRPr="005E2A1D" w:rsidRDefault="00052762">
      <w:pPr>
        <w:pStyle w:val="ad"/>
        <w:rPr>
          <w:rFonts w:ascii="Calibri" w:hAnsi="Calibri"/>
          <w:sz w:val="16"/>
          <w:szCs w:val="16"/>
        </w:rPr>
      </w:pPr>
      <w:r w:rsidRPr="005E2A1D">
        <w:rPr>
          <w:rStyle w:val="ae"/>
          <w:rFonts w:ascii="Calibri" w:hAnsi="Calibri"/>
          <w:color w:val="000000" w:themeColor="text1"/>
          <w:sz w:val="16"/>
          <w:szCs w:val="16"/>
        </w:rPr>
        <w:footnoteRef/>
      </w:r>
      <w:r w:rsidRPr="005E2A1D">
        <w:rPr>
          <w:rFonts w:ascii="Calibri" w:hAnsi="Calibri"/>
          <w:color w:val="000000" w:themeColor="text1"/>
          <w:sz w:val="16"/>
          <w:szCs w:val="16"/>
        </w:rPr>
        <w:t xml:space="preserve"> </w:t>
      </w:r>
      <w:r w:rsidR="008F43BF" w:rsidRPr="005E2A1D">
        <w:rPr>
          <w:rFonts w:ascii="Calibri" w:hAnsi="Calibri"/>
          <w:i/>
          <w:color w:val="000000" w:themeColor="text1"/>
          <w:sz w:val="16"/>
          <w:szCs w:val="16"/>
        </w:rPr>
        <w:t xml:space="preserve">Новые </w:t>
      </w:r>
      <w:r w:rsidR="0097041C" w:rsidRPr="005E2A1D">
        <w:rPr>
          <w:rFonts w:ascii="Calibri" w:hAnsi="Calibri"/>
          <w:i/>
          <w:color w:val="000000" w:themeColor="text1"/>
          <w:sz w:val="16"/>
          <w:szCs w:val="16"/>
          <w:lang w:val="en-US"/>
        </w:rPr>
        <w:t>LCV</w:t>
      </w:r>
      <w:r w:rsidRPr="005E2A1D">
        <w:rPr>
          <w:rFonts w:ascii="Calibri" w:hAnsi="Calibri"/>
          <w:i/>
          <w:color w:val="000000" w:themeColor="text1"/>
          <w:sz w:val="16"/>
          <w:szCs w:val="16"/>
        </w:rPr>
        <w:t xml:space="preserve">, выданные в финансовый и </w:t>
      </w:r>
      <w:r w:rsidR="00E14EB8" w:rsidRPr="005E2A1D">
        <w:rPr>
          <w:rFonts w:ascii="Calibri" w:hAnsi="Calibri"/>
          <w:i/>
          <w:color w:val="000000" w:themeColor="text1"/>
          <w:sz w:val="16"/>
          <w:szCs w:val="16"/>
        </w:rPr>
        <w:t>операционный</w:t>
      </w:r>
      <w:r w:rsidRPr="005E2A1D">
        <w:rPr>
          <w:rFonts w:ascii="Calibri" w:hAnsi="Calibri"/>
          <w:i/>
          <w:color w:val="000000" w:themeColor="text1"/>
          <w:sz w:val="16"/>
          <w:szCs w:val="16"/>
        </w:rPr>
        <w:t xml:space="preserve"> лизинг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8" w:type="dxa"/>
      <w:tblInd w:w="-106" w:type="dxa"/>
      <w:tblLook w:val="00A0" w:firstRow="1" w:lastRow="0" w:firstColumn="1" w:lastColumn="0" w:noHBand="0" w:noVBand="0"/>
    </w:tblPr>
    <w:tblGrid>
      <w:gridCol w:w="9178"/>
    </w:tblGrid>
    <w:tr w:rsidR="00465A6D" w:rsidRPr="000E4D5D" w14:paraId="6DD1A23F" w14:textId="77777777" w:rsidTr="00FC73A9">
      <w:tc>
        <w:tcPr>
          <w:tcW w:w="9178" w:type="dxa"/>
        </w:tcPr>
        <w:p w14:paraId="2D388EF9" w14:textId="29A9292F" w:rsidR="00465A6D" w:rsidRPr="00D00EE1" w:rsidRDefault="00465A6D" w:rsidP="00FC73A9">
          <w:pPr>
            <w:ind w:right="-394" w:firstLine="0"/>
            <w:rPr>
              <w:color w:val="7F7F7F" w:themeColor="text1" w:themeTint="80"/>
              <w:lang w:val="en-US"/>
            </w:rPr>
          </w:pPr>
          <w:r w:rsidRPr="00FA3324">
            <w:rPr>
              <w:rFonts w:cs="Arial"/>
              <w:color w:val="808080"/>
              <w:szCs w:val="18"/>
              <w:lang w:val="en-US"/>
            </w:rPr>
            <w:t>Russian Automotive Market Research</w:t>
          </w:r>
          <w:r w:rsidRPr="00FA3324">
            <w:rPr>
              <w:rFonts w:cs="Arial"/>
              <w:color w:val="808080"/>
              <w:sz w:val="20"/>
              <w:lang w:val="en-US"/>
            </w:rPr>
            <w:t xml:space="preserve">                                                                    </w:t>
          </w:r>
          <w:r w:rsidRPr="003B45BC">
            <w:rPr>
              <w:rFonts w:cs="Arial"/>
              <w:color w:val="808080"/>
              <w:sz w:val="20"/>
              <w:lang w:val="en-US"/>
            </w:rPr>
            <w:t xml:space="preserve"> </w:t>
          </w:r>
          <w:r w:rsidRPr="00FA3324">
            <w:rPr>
              <w:rFonts w:cs="Arial"/>
              <w:color w:val="808080"/>
              <w:sz w:val="20"/>
              <w:lang w:val="en-US"/>
            </w:rPr>
            <w:t xml:space="preserve">     </w:t>
          </w:r>
          <w:r w:rsidRPr="00D00EE1">
            <w:rPr>
              <w:rFonts w:cs="Arial"/>
              <w:color w:val="808080"/>
              <w:sz w:val="20"/>
              <w:lang w:val="en-US"/>
            </w:rPr>
            <w:t xml:space="preserve">        </w:t>
          </w:r>
          <w:r w:rsidRPr="00FA3324">
            <w:rPr>
              <w:rFonts w:cs="Arial"/>
              <w:color w:val="808080"/>
              <w:sz w:val="20"/>
              <w:lang w:val="en-US"/>
            </w:rPr>
            <w:t xml:space="preserve"> </w:t>
          </w:r>
          <w:r>
            <w:rPr>
              <w:rFonts w:cs="Arial"/>
              <w:color w:val="808080"/>
              <w:sz w:val="20"/>
              <w:lang w:val="en-US"/>
            </w:rPr>
            <w:t xml:space="preserve"> </w:t>
          </w:r>
          <w:r w:rsidRPr="00FA3324">
            <w:rPr>
              <w:rFonts w:cs="Arial"/>
              <w:color w:val="808080"/>
              <w:sz w:val="20"/>
              <w:lang w:val="en-US"/>
            </w:rPr>
            <w:t xml:space="preserve"> </w:t>
          </w:r>
          <w:r w:rsidRPr="00930B52">
            <w:rPr>
              <w:color w:val="7F7F7F" w:themeColor="text1" w:themeTint="80"/>
              <w:lang w:val="en-US"/>
            </w:rPr>
            <w:t>www.napinfo.ru</w:t>
          </w:r>
        </w:p>
      </w:tc>
    </w:tr>
  </w:tbl>
  <w:p w14:paraId="1E4A4925" w14:textId="4D80E5D3" w:rsidR="00465A6D" w:rsidRPr="00DB37A0" w:rsidRDefault="00465A6D" w:rsidP="00CC2FF5">
    <w:pPr>
      <w:rPr>
        <w:color w:val="A6A6A6"/>
        <w:lang w:val="en-US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7F0FEB8" wp14:editId="2E4D2221">
              <wp:simplePos x="0" y="0"/>
              <wp:positionH relativeFrom="leftMargin">
                <wp:align>right</wp:align>
              </wp:positionH>
              <wp:positionV relativeFrom="paragraph">
                <wp:posOffset>-397858</wp:posOffset>
              </wp:positionV>
              <wp:extent cx="965835" cy="499157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835" cy="4991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ADE9E" w14:textId="38F31DC2" w:rsidR="00465A6D" w:rsidRDefault="00465A6D" w:rsidP="00960043">
                          <w:pPr>
                            <w:ind w:firstLine="0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5388C99" wp14:editId="05769F01">
                                <wp:extent cx="492760" cy="325755"/>
                                <wp:effectExtent l="19050" t="0" r="2540" b="0"/>
                                <wp:docPr id="12" name="Рисунок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76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0FE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4.85pt;margin-top:-31.35pt;width:76.05pt;height:39.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TiswIAALg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" filled="f" stroked="f">
              <v:textbox>
                <w:txbxContent>
                  <w:p w14:paraId="51EADE9E" w14:textId="38F31DC2" w:rsidR="00465A6D" w:rsidRDefault="00465A6D" w:rsidP="00960043">
                    <w:pPr>
                      <w:ind w:firstLine="0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5388C99" wp14:editId="05769F01">
                          <wp:extent cx="492760" cy="325755"/>
                          <wp:effectExtent l="19050" t="0" r="2540" b="0"/>
                          <wp:docPr id="12" name="Рисунок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76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AFAE95" wp14:editId="34AAECD1">
              <wp:simplePos x="0" y="0"/>
              <wp:positionH relativeFrom="margin">
                <wp:posOffset>0</wp:posOffset>
              </wp:positionH>
              <wp:positionV relativeFrom="paragraph">
                <wp:posOffset>33655</wp:posOffset>
              </wp:positionV>
              <wp:extent cx="5715000" cy="17145"/>
              <wp:effectExtent l="0" t="0" r="19050" b="20955"/>
              <wp:wrapNone/>
              <wp:docPr id="5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71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73485E" id="Прямая соединительная линия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65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" strokecolor="gray [1629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2D34"/>
    <w:multiLevelType w:val="hybridMultilevel"/>
    <w:tmpl w:val="E0CA59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FF1FEC"/>
    <w:multiLevelType w:val="hybridMultilevel"/>
    <w:tmpl w:val="D6BED438"/>
    <w:lvl w:ilvl="0" w:tplc="0F1E5F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881F24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BC651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9CE8FC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9E112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589AD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A030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5EDE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74E08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2D0A18"/>
    <w:multiLevelType w:val="hybridMultilevel"/>
    <w:tmpl w:val="BAF4C722"/>
    <w:lvl w:ilvl="0" w:tplc="0BD2B5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747A4A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6626BC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74AF46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76E39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64EA60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CCF926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8FEA0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6E47B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FED39A3"/>
    <w:multiLevelType w:val="multilevel"/>
    <w:tmpl w:val="A238DE90"/>
    <w:styleLink w:val="List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14246B3"/>
    <w:multiLevelType w:val="hybridMultilevel"/>
    <w:tmpl w:val="8112F87A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7E99"/>
    <w:multiLevelType w:val="hybridMultilevel"/>
    <w:tmpl w:val="33BC2316"/>
    <w:lvl w:ilvl="0" w:tplc="610209E6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10B8F6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362BA4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B8A42E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065E26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0953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62372C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F40F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DAE424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F5F25FB"/>
    <w:multiLevelType w:val="hybridMultilevel"/>
    <w:tmpl w:val="B0CC1A86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7570"/>
    <w:multiLevelType w:val="hybridMultilevel"/>
    <w:tmpl w:val="1758108A"/>
    <w:styleLink w:val="List721"/>
    <w:lvl w:ilvl="0" w:tplc="65A0461E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8A209CA"/>
    <w:multiLevelType w:val="hybridMultilevel"/>
    <w:tmpl w:val="62D2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A84"/>
    <w:multiLevelType w:val="hybridMultilevel"/>
    <w:tmpl w:val="DEBA12CA"/>
    <w:lvl w:ilvl="0" w:tplc="2E6677D0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60A048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C646E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F8E302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E2874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8C20B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BE792E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6A684A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5E68D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79629AD"/>
    <w:multiLevelType w:val="hybridMultilevel"/>
    <w:tmpl w:val="F67EEE9A"/>
    <w:lvl w:ilvl="0" w:tplc="17C07084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FBD6E12"/>
    <w:multiLevelType w:val="hybridMultilevel"/>
    <w:tmpl w:val="0748A9F6"/>
    <w:lvl w:ilvl="0" w:tplc="F7309D54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6ADCDC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28492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3AA804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7EC11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6C328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2C6A14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FC7C02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760F5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84300F5"/>
    <w:multiLevelType w:val="hybridMultilevel"/>
    <w:tmpl w:val="C314703E"/>
    <w:lvl w:ilvl="0" w:tplc="9BB03B5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E09D50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30F7B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CE861A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6A8DB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C80F4A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5CA8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16BCD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A2CA2A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A872E27"/>
    <w:multiLevelType w:val="multilevel"/>
    <w:tmpl w:val="3E0A550C"/>
    <w:styleLink w:val="List11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B931E1"/>
    <w:multiLevelType w:val="hybridMultilevel"/>
    <w:tmpl w:val="D8B891A6"/>
    <w:lvl w:ilvl="0" w:tplc="07721D86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E12AFF"/>
    <w:multiLevelType w:val="hybridMultilevel"/>
    <w:tmpl w:val="8884B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65BBA"/>
    <w:multiLevelType w:val="hybridMultilevel"/>
    <w:tmpl w:val="85BCDF98"/>
    <w:styleLink w:val="List1021"/>
    <w:lvl w:ilvl="0" w:tplc="65A0461E">
      <w:start w:val="1"/>
      <w:numFmt w:val="bullet"/>
      <w:lvlText w:val="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D9635C9"/>
    <w:multiLevelType w:val="hybridMultilevel"/>
    <w:tmpl w:val="5FB29C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10"/>
  </w:num>
  <w:num w:numId="15">
    <w:abstractNumId w:val="14"/>
  </w:num>
  <w:num w:numId="16">
    <w:abstractNumId w:val="6"/>
  </w:num>
  <w:num w:numId="17">
    <w:abstractNumId w:val="4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consecutiveHyphenLimit w:val="10"/>
  <w:hyphenationZone w:val="284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37"/>
    <w:rsid w:val="0000099E"/>
    <w:rsid w:val="00002BF9"/>
    <w:rsid w:val="0000654B"/>
    <w:rsid w:val="00007C1F"/>
    <w:rsid w:val="00007C38"/>
    <w:rsid w:val="00007DD3"/>
    <w:rsid w:val="0001235F"/>
    <w:rsid w:val="00012A4B"/>
    <w:rsid w:val="00013228"/>
    <w:rsid w:val="000136F2"/>
    <w:rsid w:val="000162FF"/>
    <w:rsid w:val="000163E6"/>
    <w:rsid w:val="0001676E"/>
    <w:rsid w:val="00022980"/>
    <w:rsid w:val="00022A41"/>
    <w:rsid w:val="0002373D"/>
    <w:rsid w:val="00024420"/>
    <w:rsid w:val="00026088"/>
    <w:rsid w:val="000275F7"/>
    <w:rsid w:val="000279B1"/>
    <w:rsid w:val="00027E1F"/>
    <w:rsid w:val="000307DF"/>
    <w:rsid w:val="0003231C"/>
    <w:rsid w:val="00032ECA"/>
    <w:rsid w:val="00033160"/>
    <w:rsid w:val="00035990"/>
    <w:rsid w:val="0003683F"/>
    <w:rsid w:val="00037CF1"/>
    <w:rsid w:val="00037E57"/>
    <w:rsid w:val="00041132"/>
    <w:rsid w:val="00042539"/>
    <w:rsid w:val="000426C1"/>
    <w:rsid w:val="00042D2A"/>
    <w:rsid w:val="00042D9B"/>
    <w:rsid w:val="00043A4C"/>
    <w:rsid w:val="00043BE9"/>
    <w:rsid w:val="000476B5"/>
    <w:rsid w:val="000476CD"/>
    <w:rsid w:val="000508F3"/>
    <w:rsid w:val="000510E0"/>
    <w:rsid w:val="0005187E"/>
    <w:rsid w:val="00051CC5"/>
    <w:rsid w:val="00051D4A"/>
    <w:rsid w:val="00052762"/>
    <w:rsid w:val="00053B9F"/>
    <w:rsid w:val="00057D7E"/>
    <w:rsid w:val="00057FB5"/>
    <w:rsid w:val="00061F92"/>
    <w:rsid w:val="000621FC"/>
    <w:rsid w:val="000629A8"/>
    <w:rsid w:val="000635CA"/>
    <w:rsid w:val="00063BD7"/>
    <w:rsid w:val="00064139"/>
    <w:rsid w:val="00064E22"/>
    <w:rsid w:val="000652CA"/>
    <w:rsid w:val="00070CDF"/>
    <w:rsid w:val="000720B3"/>
    <w:rsid w:val="00072BBF"/>
    <w:rsid w:val="000738D2"/>
    <w:rsid w:val="00073CC0"/>
    <w:rsid w:val="000806A0"/>
    <w:rsid w:val="0008128C"/>
    <w:rsid w:val="0008175D"/>
    <w:rsid w:val="00082553"/>
    <w:rsid w:val="00082EE1"/>
    <w:rsid w:val="0008654D"/>
    <w:rsid w:val="00086A3C"/>
    <w:rsid w:val="00087B25"/>
    <w:rsid w:val="000903CE"/>
    <w:rsid w:val="00093D4B"/>
    <w:rsid w:val="00095B46"/>
    <w:rsid w:val="00095C07"/>
    <w:rsid w:val="00096F77"/>
    <w:rsid w:val="00097C76"/>
    <w:rsid w:val="00097EC6"/>
    <w:rsid w:val="000A0217"/>
    <w:rsid w:val="000A3EC4"/>
    <w:rsid w:val="000A5D17"/>
    <w:rsid w:val="000A6EB7"/>
    <w:rsid w:val="000A798B"/>
    <w:rsid w:val="000A7ED2"/>
    <w:rsid w:val="000B0EA3"/>
    <w:rsid w:val="000B1214"/>
    <w:rsid w:val="000B1B34"/>
    <w:rsid w:val="000B2CA8"/>
    <w:rsid w:val="000B31BC"/>
    <w:rsid w:val="000B5C53"/>
    <w:rsid w:val="000B7FAE"/>
    <w:rsid w:val="000C0AC5"/>
    <w:rsid w:val="000C0F84"/>
    <w:rsid w:val="000C1220"/>
    <w:rsid w:val="000C173D"/>
    <w:rsid w:val="000C23E8"/>
    <w:rsid w:val="000C39FB"/>
    <w:rsid w:val="000C50AD"/>
    <w:rsid w:val="000C596A"/>
    <w:rsid w:val="000D006E"/>
    <w:rsid w:val="000D029B"/>
    <w:rsid w:val="000D0FB7"/>
    <w:rsid w:val="000D179E"/>
    <w:rsid w:val="000D3F6B"/>
    <w:rsid w:val="000D443A"/>
    <w:rsid w:val="000D450D"/>
    <w:rsid w:val="000D6833"/>
    <w:rsid w:val="000D6922"/>
    <w:rsid w:val="000D7485"/>
    <w:rsid w:val="000D78F2"/>
    <w:rsid w:val="000E03A5"/>
    <w:rsid w:val="000E0EFE"/>
    <w:rsid w:val="000E10A6"/>
    <w:rsid w:val="000E2CEA"/>
    <w:rsid w:val="000E39D4"/>
    <w:rsid w:val="000E4D5D"/>
    <w:rsid w:val="000E7B30"/>
    <w:rsid w:val="000F0297"/>
    <w:rsid w:val="000F13EE"/>
    <w:rsid w:val="000F220D"/>
    <w:rsid w:val="000F2B6C"/>
    <w:rsid w:val="000F2EAF"/>
    <w:rsid w:val="000F2EC1"/>
    <w:rsid w:val="000F361E"/>
    <w:rsid w:val="000F3AEB"/>
    <w:rsid w:val="000F629A"/>
    <w:rsid w:val="000F6388"/>
    <w:rsid w:val="000F7AB8"/>
    <w:rsid w:val="00102509"/>
    <w:rsid w:val="00102976"/>
    <w:rsid w:val="00102BDA"/>
    <w:rsid w:val="001058A5"/>
    <w:rsid w:val="001061F5"/>
    <w:rsid w:val="0010732A"/>
    <w:rsid w:val="00112410"/>
    <w:rsid w:val="001124AC"/>
    <w:rsid w:val="00112A59"/>
    <w:rsid w:val="00113F40"/>
    <w:rsid w:val="00114192"/>
    <w:rsid w:val="0012092E"/>
    <w:rsid w:val="00121A05"/>
    <w:rsid w:val="0012221B"/>
    <w:rsid w:val="001224FF"/>
    <w:rsid w:val="00122DB2"/>
    <w:rsid w:val="001260DF"/>
    <w:rsid w:val="00126603"/>
    <w:rsid w:val="00127890"/>
    <w:rsid w:val="001310DE"/>
    <w:rsid w:val="00131665"/>
    <w:rsid w:val="00131F4F"/>
    <w:rsid w:val="00132EAD"/>
    <w:rsid w:val="00137571"/>
    <w:rsid w:val="00137FC9"/>
    <w:rsid w:val="00140B6A"/>
    <w:rsid w:val="001421BE"/>
    <w:rsid w:val="001424B8"/>
    <w:rsid w:val="00142C38"/>
    <w:rsid w:val="00142C90"/>
    <w:rsid w:val="00144C33"/>
    <w:rsid w:val="0014509C"/>
    <w:rsid w:val="00145349"/>
    <w:rsid w:val="00145C7B"/>
    <w:rsid w:val="001511AA"/>
    <w:rsid w:val="00151D62"/>
    <w:rsid w:val="001527EB"/>
    <w:rsid w:val="001534AC"/>
    <w:rsid w:val="001539E3"/>
    <w:rsid w:val="001545FF"/>
    <w:rsid w:val="00157B44"/>
    <w:rsid w:val="00157F90"/>
    <w:rsid w:val="001611E6"/>
    <w:rsid w:val="00161662"/>
    <w:rsid w:val="001621E4"/>
    <w:rsid w:val="001634D4"/>
    <w:rsid w:val="00164E0C"/>
    <w:rsid w:val="00165349"/>
    <w:rsid w:val="00165CD7"/>
    <w:rsid w:val="00170DC0"/>
    <w:rsid w:val="001728BF"/>
    <w:rsid w:val="00180E4D"/>
    <w:rsid w:val="00181141"/>
    <w:rsid w:val="0018162F"/>
    <w:rsid w:val="00184141"/>
    <w:rsid w:val="0018597D"/>
    <w:rsid w:val="00187386"/>
    <w:rsid w:val="0018743D"/>
    <w:rsid w:val="00190C15"/>
    <w:rsid w:val="00191219"/>
    <w:rsid w:val="00191D7B"/>
    <w:rsid w:val="0019259B"/>
    <w:rsid w:val="00192EDE"/>
    <w:rsid w:val="00194179"/>
    <w:rsid w:val="00194322"/>
    <w:rsid w:val="00197C89"/>
    <w:rsid w:val="001A03D8"/>
    <w:rsid w:val="001A0EB2"/>
    <w:rsid w:val="001A4083"/>
    <w:rsid w:val="001A58F3"/>
    <w:rsid w:val="001A5A5D"/>
    <w:rsid w:val="001B1847"/>
    <w:rsid w:val="001B3B7C"/>
    <w:rsid w:val="001B42A9"/>
    <w:rsid w:val="001B4FE1"/>
    <w:rsid w:val="001B5746"/>
    <w:rsid w:val="001B581E"/>
    <w:rsid w:val="001B6056"/>
    <w:rsid w:val="001B64AB"/>
    <w:rsid w:val="001B7BF1"/>
    <w:rsid w:val="001C0763"/>
    <w:rsid w:val="001C34F6"/>
    <w:rsid w:val="001C4B7E"/>
    <w:rsid w:val="001C621C"/>
    <w:rsid w:val="001D02BF"/>
    <w:rsid w:val="001D1041"/>
    <w:rsid w:val="001D3372"/>
    <w:rsid w:val="001D3B2C"/>
    <w:rsid w:val="001D58F6"/>
    <w:rsid w:val="001D5A8C"/>
    <w:rsid w:val="001D62B4"/>
    <w:rsid w:val="001D732D"/>
    <w:rsid w:val="001E3C13"/>
    <w:rsid w:val="001E5632"/>
    <w:rsid w:val="001E6B5F"/>
    <w:rsid w:val="001E7657"/>
    <w:rsid w:val="001F240C"/>
    <w:rsid w:val="001F2DEF"/>
    <w:rsid w:val="001F42F5"/>
    <w:rsid w:val="001F4DAA"/>
    <w:rsid w:val="001F557C"/>
    <w:rsid w:val="001F6F60"/>
    <w:rsid w:val="001F6F65"/>
    <w:rsid w:val="002009B1"/>
    <w:rsid w:val="002013D4"/>
    <w:rsid w:val="00207E04"/>
    <w:rsid w:val="00207E31"/>
    <w:rsid w:val="002105A0"/>
    <w:rsid w:val="002112D6"/>
    <w:rsid w:val="00211E22"/>
    <w:rsid w:val="00212055"/>
    <w:rsid w:val="0021241B"/>
    <w:rsid w:val="002126E6"/>
    <w:rsid w:val="00212D2F"/>
    <w:rsid w:val="002155BF"/>
    <w:rsid w:val="00215A65"/>
    <w:rsid w:val="002172A2"/>
    <w:rsid w:val="002229DC"/>
    <w:rsid w:val="002229E8"/>
    <w:rsid w:val="00224BCB"/>
    <w:rsid w:val="00224C6A"/>
    <w:rsid w:val="00224DE8"/>
    <w:rsid w:val="00230794"/>
    <w:rsid w:val="0023090A"/>
    <w:rsid w:val="00230969"/>
    <w:rsid w:val="00231B17"/>
    <w:rsid w:val="00237620"/>
    <w:rsid w:val="002402E5"/>
    <w:rsid w:val="00243E13"/>
    <w:rsid w:val="002500EF"/>
    <w:rsid w:val="00251133"/>
    <w:rsid w:val="00251A8F"/>
    <w:rsid w:val="00253E96"/>
    <w:rsid w:val="00253FA7"/>
    <w:rsid w:val="00254420"/>
    <w:rsid w:val="00255DE0"/>
    <w:rsid w:val="00257D40"/>
    <w:rsid w:val="00260182"/>
    <w:rsid w:val="0026446F"/>
    <w:rsid w:val="00264609"/>
    <w:rsid w:val="00265707"/>
    <w:rsid w:val="00265F83"/>
    <w:rsid w:val="00266829"/>
    <w:rsid w:val="00267779"/>
    <w:rsid w:val="0026792B"/>
    <w:rsid w:val="00272339"/>
    <w:rsid w:val="00274DC6"/>
    <w:rsid w:val="00274DE6"/>
    <w:rsid w:val="00275DDE"/>
    <w:rsid w:val="0028051C"/>
    <w:rsid w:val="0028098C"/>
    <w:rsid w:val="00281B2B"/>
    <w:rsid w:val="0028214C"/>
    <w:rsid w:val="00282548"/>
    <w:rsid w:val="00284003"/>
    <w:rsid w:val="00284AEA"/>
    <w:rsid w:val="002867C5"/>
    <w:rsid w:val="0028764B"/>
    <w:rsid w:val="00292327"/>
    <w:rsid w:val="00293DA4"/>
    <w:rsid w:val="002945C4"/>
    <w:rsid w:val="0029711E"/>
    <w:rsid w:val="002978B4"/>
    <w:rsid w:val="002A1A66"/>
    <w:rsid w:val="002A2211"/>
    <w:rsid w:val="002A2330"/>
    <w:rsid w:val="002A3ECB"/>
    <w:rsid w:val="002A6890"/>
    <w:rsid w:val="002A758A"/>
    <w:rsid w:val="002A7AF4"/>
    <w:rsid w:val="002A7D61"/>
    <w:rsid w:val="002B3FCD"/>
    <w:rsid w:val="002B4F12"/>
    <w:rsid w:val="002B76E6"/>
    <w:rsid w:val="002C2BD2"/>
    <w:rsid w:val="002C2BF7"/>
    <w:rsid w:val="002C3517"/>
    <w:rsid w:val="002C52D7"/>
    <w:rsid w:val="002C723D"/>
    <w:rsid w:val="002D04A6"/>
    <w:rsid w:val="002D0AA5"/>
    <w:rsid w:val="002D100B"/>
    <w:rsid w:val="002D1413"/>
    <w:rsid w:val="002D3885"/>
    <w:rsid w:val="002D54A7"/>
    <w:rsid w:val="002D6E5C"/>
    <w:rsid w:val="002D7687"/>
    <w:rsid w:val="002E1543"/>
    <w:rsid w:val="002E2D70"/>
    <w:rsid w:val="002E3E46"/>
    <w:rsid w:val="002E3F33"/>
    <w:rsid w:val="002E5455"/>
    <w:rsid w:val="002E60D5"/>
    <w:rsid w:val="002E73E9"/>
    <w:rsid w:val="002F06CF"/>
    <w:rsid w:val="002F191E"/>
    <w:rsid w:val="002F2595"/>
    <w:rsid w:val="002F3D44"/>
    <w:rsid w:val="002F46C5"/>
    <w:rsid w:val="002F5C41"/>
    <w:rsid w:val="002F6F6B"/>
    <w:rsid w:val="002F75C5"/>
    <w:rsid w:val="002F7F2A"/>
    <w:rsid w:val="0030036A"/>
    <w:rsid w:val="0030083C"/>
    <w:rsid w:val="00300EED"/>
    <w:rsid w:val="00302078"/>
    <w:rsid w:val="00302642"/>
    <w:rsid w:val="003026FF"/>
    <w:rsid w:val="00302BD9"/>
    <w:rsid w:val="0030372D"/>
    <w:rsid w:val="00303AB0"/>
    <w:rsid w:val="00306394"/>
    <w:rsid w:val="00306501"/>
    <w:rsid w:val="00306D87"/>
    <w:rsid w:val="00307E6F"/>
    <w:rsid w:val="00312CAD"/>
    <w:rsid w:val="00313688"/>
    <w:rsid w:val="00313BFB"/>
    <w:rsid w:val="003147B3"/>
    <w:rsid w:val="00316629"/>
    <w:rsid w:val="00317475"/>
    <w:rsid w:val="00320D58"/>
    <w:rsid w:val="0032100F"/>
    <w:rsid w:val="00323551"/>
    <w:rsid w:val="00323B81"/>
    <w:rsid w:val="00325F23"/>
    <w:rsid w:val="003263FC"/>
    <w:rsid w:val="00327702"/>
    <w:rsid w:val="00331FB8"/>
    <w:rsid w:val="003340FB"/>
    <w:rsid w:val="00334225"/>
    <w:rsid w:val="00334F25"/>
    <w:rsid w:val="003354D4"/>
    <w:rsid w:val="00335D45"/>
    <w:rsid w:val="00336A0C"/>
    <w:rsid w:val="0034154F"/>
    <w:rsid w:val="003428E8"/>
    <w:rsid w:val="00345018"/>
    <w:rsid w:val="003450EB"/>
    <w:rsid w:val="003456D9"/>
    <w:rsid w:val="00345A28"/>
    <w:rsid w:val="0034632E"/>
    <w:rsid w:val="00346D0C"/>
    <w:rsid w:val="003508E8"/>
    <w:rsid w:val="00350DB6"/>
    <w:rsid w:val="00352FB8"/>
    <w:rsid w:val="0035318D"/>
    <w:rsid w:val="00353821"/>
    <w:rsid w:val="003546ED"/>
    <w:rsid w:val="00354758"/>
    <w:rsid w:val="00355AE7"/>
    <w:rsid w:val="0035654B"/>
    <w:rsid w:val="003626C2"/>
    <w:rsid w:val="00364256"/>
    <w:rsid w:val="00365292"/>
    <w:rsid w:val="00371DBC"/>
    <w:rsid w:val="00375C02"/>
    <w:rsid w:val="0038007D"/>
    <w:rsid w:val="00380746"/>
    <w:rsid w:val="00384F26"/>
    <w:rsid w:val="00384FA4"/>
    <w:rsid w:val="0038516D"/>
    <w:rsid w:val="00385A48"/>
    <w:rsid w:val="00387212"/>
    <w:rsid w:val="00391FFD"/>
    <w:rsid w:val="003921F0"/>
    <w:rsid w:val="003937FD"/>
    <w:rsid w:val="00393886"/>
    <w:rsid w:val="00393A37"/>
    <w:rsid w:val="00397DA7"/>
    <w:rsid w:val="00397F4A"/>
    <w:rsid w:val="003A0061"/>
    <w:rsid w:val="003A176F"/>
    <w:rsid w:val="003A2515"/>
    <w:rsid w:val="003A284B"/>
    <w:rsid w:val="003A482D"/>
    <w:rsid w:val="003A5EF6"/>
    <w:rsid w:val="003A6A43"/>
    <w:rsid w:val="003A6CFC"/>
    <w:rsid w:val="003A7FCA"/>
    <w:rsid w:val="003B1FC9"/>
    <w:rsid w:val="003B2E5A"/>
    <w:rsid w:val="003B37AA"/>
    <w:rsid w:val="003B3C07"/>
    <w:rsid w:val="003B45BC"/>
    <w:rsid w:val="003B4AB2"/>
    <w:rsid w:val="003B505B"/>
    <w:rsid w:val="003B53D5"/>
    <w:rsid w:val="003B571F"/>
    <w:rsid w:val="003B5735"/>
    <w:rsid w:val="003B5B29"/>
    <w:rsid w:val="003B5D94"/>
    <w:rsid w:val="003B65DD"/>
    <w:rsid w:val="003B7B99"/>
    <w:rsid w:val="003C1204"/>
    <w:rsid w:val="003C25A9"/>
    <w:rsid w:val="003C30EB"/>
    <w:rsid w:val="003C328A"/>
    <w:rsid w:val="003C3751"/>
    <w:rsid w:val="003C5A49"/>
    <w:rsid w:val="003D0010"/>
    <w:rsid w:val="003D083A"/>
    <w:rsid w:val="003D0C4D"/>
    <w:rsid w:val="003D174B"/>
    <w:rsid w:val="003D288A"/>
    <w:rsid w:val="003D35BF"/>
    <w:rsid w:val="003D490F"/>
    <w:rsid w:val="003D4B44"/>
    <w:rsid w:val="003D5DE9"/>
    <w:rsid w:val="003D5F05"/>
    <w:rsid w:val="003D5F47"/>
    <w:rsid w:val="003D656D"/>
    <w:rsid w:val="003D68D5"/>
    <w:rsid w:val="003E27D3"/>
    <w:rsid w:val="003E3CDE"/>
    <w:rsid w:val="003E4604"/>
    <w:rsid w:val="003E6138"/>
    <w:rsid w:val="003E6B92"/>
    <w:rsid w:val="003E737E"/>
    <w:rsid w:val="003F03E6"/>
    <w:rsid w:val="003F1BEF"/>
    <w:rsid w:val="003F1EFF"/>
    <w:rsid w:val="003F295E"/>
    <w:rsid w:val="003F356F"/>
    <w:rsid w:val="003F50E5"/>
    <w:rsid w:val="003F5B10"/>
    <w:rsid w:val="003F5D66"/>
    <w:rsid w:val="003F62BE"/>
    <w:rsid w:val="003F6FAB"/>
    <w:rsid w:val="00401C76"/>
    <w:rsid w:val="00402E7F"/>
    <w:rsid w:val="004030D4"/>
    <w:rsid w:val="0040389C"/>
    <w:rsid w:val="0040539A"/>
    <w:rsid w:val="00406B72"/>
    <w:rsid w:val="00407574"/>
    <w:rsid w:val="00410649"/>
    <w:rsid w:val="00413129"/>
    <w:rsid w:val="00414003"/>
    <w:rsid w:val="00414A69"/>
    <w:rsid w:val="00414E21"/>
    <w:rsid w:val="004157B2"/>
    <w:rsid w:val="00416078"/>
    <w:rsid w:val="00416633"/>
    <w:rsid w:val="004173E2"/>
    <w:rsid w:val="004177C3"/>
    <w:rsid w:val="0042227C"/>
    <w:rsid w:val="004235E7"/>
    <w:rsid w:val="00424C08"/>
    <w:rsid w:val="004266D4"/>
    <w:rsid w:val="00427124"/>
    <w:rsid w:val="00432E89"/>
    <w:rsid w:val="004338F8"/>
    <w:rsid w:val="00433DCD"/>
    <w:rsid w:val="004356E5"/>
    <w:rsid w:val="00436172"/>
    <w:rsid w:val="0043647C"/>
    <w:rsid w:val="004364A4"/>
    <w:rsid w:val="004405BB"/>
    <w:rsid w:val="004409C4"/>
    <w:rsid w:val="004413CB"/>
    <w:rsid w:val="00443ED4"/>
    <w:rsid w:val="004443AC"/>
    <w:rsid w:val="00445AB4"/>
    <w:rsid w:val="00445C36"/>
    <w:rsid w:val="004472AB"/>
    <w:rsid w:val="0045017E"/>
    <w:rsid w:val="004503E5"/>
    <w:rsid w:val="004530B8"/>
    <w:rsid w:val="00453EAB"/>
    <w:rsid w:val="00456FCA"/>
    <w:rsid w:val="00465A6D"/>
    <w:rsid w:val="00466EAF"/>
    <w:rsid w:val="0047160D"/>
    <w:rsid w:val="004723BF"/>
    <w:rsid w:val="0047252F"/>
    <w:rsid w:val="00472CCC"/>
    <w:rsid w:val="00473BFC"/>
    <w:rsid w:val="0047727B"/>
    <w:rsid w:val="00477B7E"/>
    <w:rsid w:val="00480DCB"/>
    <w:rsid w:val="00481DF4"/>
    <w:rsid w:val="00483D4C"/>
    <w:rsid w:val="004851C8"/>
    <w:rsid w:val="00485736"/>
    <w:rsid w:val="00485D8B"/>
    <w:rsid w:val="0048728F"/>
    <w:rsid w:val="004916A7"/>
    <w:rsid w:val="00492221"/>
    <w:rsid w:val="00493D63"/>
    <w:rsid w:val="0049690E"/>
    <w:rsid w:val="00497402"/>
    <w:rsid w:val="004A1F9F"/>
    <w:rsid w:val="004A2787"/>
    <w:rsid w:val="004A3F45"/>
    <w:rsid w:val="004B14FE"/>
    <w:rsid w:val="004B17FB"/>
    <w:rsid w:val="004B5332"/>
    <w:rsid w:val="004B53F2"/>
    <w:rsid w:val="004B54DF"/>
    <w:rsid w:val="004B6F89"/>
    <w:rsid w:val="004B7217"/>
    <w:rsid w:val="004B73B3"/>
    <w:rsid w:val="004C1DBE"/>
    <w:rsid w:val="004C1DE7"/>
    <w:rsid w:val="004C4DD3"/>
    <w:rsid w:val="004C4F25"/>
    <w:rsid w:val="004D4BD5"/>
    <w:rsid w:val="004D56F7"/>
    <w:rsid w:val="004D7ABD"/>
    <w:rsid w:val="004E02E5"/>
    <w:rsid w:val="004E0CC6"/>
    <w:rsid w:val="004E0D7C"/>
    <w:rsid w:val="004E349D"/>
    <w:rsid w:val="004E4BD9"/>
    <w:rsid w:val="004E69B3"/>
    <w:rsid w:val="004E6EB6"/>
    <w:rsid w:val="004E7EE2"/>
    <w:rsid w:val="004F0B33"/>
    <w:rsid w:val="004F3233"/>
    <w:rsid w:val="004F4445"/>
    <w:rsid w:val="004F50E6"/>
    <w:rsid w:val="004F6010"/>
    <w:rsid w:val="004F671C"/>
    <w:rsid w:val="004F68AF"/>
    <w:rsid w:val="004F78CD"/>
    <w:rsid w:val="004F7AA2"/>
    <w:rsid w:val="00500C08"/>
    <w:rsid w:val="00501375"/>
    <w:rsid w:val="0050139A"/>
    <w:rsid w:val="00501DF2"/>
    <w:rsid w:val="00502254"/>
    <w:rsid w:val="005022FE"/>
    <w:rsid w:val="005047DF"/>
    <w:rsid w:val="0050595D"/>
    <w:rsid w:val="00506ACB"/>
    <w:rsid w:val="00507031"/>
    <w:rsid w:val="00510CD6"/>
    <w:rsid w:val="005119B1"/>
    <w:rsid w:val="0051410B"/>
    <w:rsid w:val="0051449A"/>
    <w:rsid w:val="0051757C"/>
    <w:rsid w:val="00517FCB"/>
    <w:rsid w:val="0052217D"/>
    <w:rsid w:val="00522CE2"/>
    <w:rsid w:val="005304A5"/>
    <w:rsid w:val="0053234E"/>
    <w:rsid w:val="0053319C"/>
    <w:rsid w:val="00533721"/>
    <w:rsid w:val="0053469C"/>
    <w:rsid w:val="00535733"/>
    <w:rsid w:val="00535DFC"/>
    <w:rsid w:val="00540068"/>
    <w:rsid w:val="005408C6"/>
    <w:rsid w:val="00543E56"/>
    <w:rsid w:val="005448C9"/>
    <w:rsid w:val="00545440"/>
    <w:rsid w:val="005468B2"/>
    <w:rsid w:val="00551B97"/>
    <w:rsid w:val="00552686"/>
    <w:rsid w:val="005557C8"/>
    <w:rsid w:val="00556AA8"/>
    <w:rsid w:val="005570AE"/>
    <w:rsid w:val="00557F0D"/>
    <w:rsid w:val="00560289"/>
    <w:rsid w:val="0056147A"/>
    <w:rsid w:val="005624E2"/>
    <w:rsid w:val="0056553F"/>
    <w:rsid w:val="00566B63"/>
    <w:rsid w:val="005709AB"/>
    <w:rsid w:val="00570EB5"/>
    <w:rsid w:val="00575ACA"/>
    <w:rsid w:val="00575E4A"/>
    <w:rsid w:val="005769BA"/>
    <w:rsid w:val="00577D48"/>
    <w:rsid w:val="00581F8F"/>
    <w:rsid w:val="005828D7"/>
    <w:rsid w:val="005832B7"/>
    <w:rsid w:val="00585C24"/>
    <w:rsid w:val="005864A9"/>
    <w:rsid w:val="00590B08"/>
    <w:rsid w:val="00591A98"/>
    <w:rsid w:val="005920BA"/>
    <w:rsid w:val="00594E6E"/>
    <w:rsid w:val="005958BD"/>
    <w:rsid w:val="00596D85"/>
    <w:rsid w:val="005A0526"/>
    <w:rsid w:val="005A0F0E"/>
    <w:rsid w:val="005A1107"/>
    <w:rsid w:val="005A14D5"/>
    <w:rsid w:val="005A163A"/>
    <w:rsid w:val="005A30C4"/>
    <w:rsid w:val="005A3B3E"/>
    <w:rsid w:val="005A4751"/>
    <w:rsid w:val="005A4EDE"/>
    <w:rsid w:val="005A5193"/>
    <w:rsid w:val="005A68C8"/>
    <w:rsid w:val="005A76B2"/>
    <w:rsid w:val="005B23FF"/>
    <w:rsid w:val="005B2923"/>
    <w:rsid w:val="005B2EDA"/>
    <w:rsid w:val="005B427F"/>
    <w:rsid w:val="005B44E4"/>
    <w:rsid w:val="005B512B"/>
    <w:rsid w:val="005B576C"/>
    <w:rsid w:val="005B5D87"/>
    <w:rsid w:val="005B66FB"/>
    <w:rsid w:val="005B68F3"/>
    <w:rsid w:val="005C0F09"/>
    <w:rsid w:val="005C10B1"/>
    <w:rsid w:val="005C1AF9"/>
    <w:rsid w:val="005C2379"/>
    <w:rsid w:val="005C2AFA"/>
    <w:rsid w:val="005C2BE6"/>
    <w:rsid w:val="005C3267"/>
    <w:rsid w:val="005C33CC"/>
    <w:rsid w:val="005C3F7E"/>
    <w:rsid w:val="005C4160"/>
    <w:rsid w:val="005C686A"/>
    <w:rsid w:val="005C73DB"/>
    <w:rsid w:val="005C7432"/>
    <w:rsid w:val="005D1E6A"/>
    <w:rsid w:val="005D410C"/>
    <w:rsid w:val="005D4EB9"/>
    <w:rsid w:val="005D6146"/>
    <w:rsid w:val="005D7024"/>
    <w:rsid w:val="005D7975"/>
    <w:rsid w:val="005E0372"/>
    <w:rsid w:val="005E1881"/>
    <w:rsid w:val="005E241D"/>
    <w:rsid w:val="005E2A1D"/>
    <w:rsid w:val="005E39DE"/>
    <w:rsid w:val="005E3F97"/>
    <w:rsid w:val="005E4651"/>
    <w:rsid w:val="005E638B"/>
    <w:rsid w:val="005F0111"/>
    <w:rsid w:val="005F0399"/>
    <w:rsid w:val="005F1070"/>
    <w:rsid w:val="005F2732"/>
    <w:rsid w:val="005F2E48"/>
    <w:rsid w:val="005F4588"/>
    <w:rsid w:val="005F78F9"/>
    <w:rsid w:val="00605D22"/>
    <w:rsid w:val="00607D96"/>
    <w:rsid w:val="006133E3"/>
    <w:rsid w:val="00613782"/>
    <w:rsid w:val="00613A90"/>
    <w:rsid w:val="00613C87"/>
    <w:rsid w:val="006143B2"/>
    <w:rsid w:val="00614F90"/>
    <w:rsid w:val="00620297"/>
    <w:rsid w:val="00622C73"/>
    <w:rsid w:val="00623DFA"/>
    <w:rsid w:val="00623F3E"/>
    <w:rsid w:val="00624D3C"/>
    <w:rsid w:val="00630118"/>
    <w:rsid w:val="006302FA"/>
    <w:rsid w:val="006316A7"/>
    <w:rsid w:val="006339DC"/>
    <w:rsid w:val="00635A75"/>
    <w:rsid w:val="00635F56"/>
    <w:rsid w:val="00637614"/>
    <w:rsid w:val="00637F63"/>
    <w:rsid w:val="0064152B"/>
    <w:rsid w:val="00641A3A"/>
    <w:rsid w:val="00641B5E"/>
    <w:rsid w:val="00644A27"/>
    <w:rsid w:val="0064520B"/>
    <w:rsid w:val="00645BDD"/>
    <w:rsid w:val="00646858"/>
    <w:rsid w:val="00646940"/>
    <w:rsid w:val="0065041A"/>
    <w:rsid w:val="00651256"/>
    <w:rsid w:val="00651461"/>
    <w:rsid w:val="00652BC5"/>
    <w:rsid w:val="0065442B"/>
    <w:rsid w:val="00655847"/>
    <w:rsid w:val="0065612E"/>
    <w:rsid w:val="00657316"/>
    <w:rsid w:val="00660666"/>
    <w:rsid w:val="00660D90"/>
    <w:rsid w:val="00661558"/>
    <w:rsid w:val="00665037"/>
    <w:rsid w:val="00665DE8"/>
    <w:rsid w:val="00665F96"/>
    <w:rsid w:val="006701FF"/>
    <w:rsid w:val="0067373D"/>
    <w:rsid w:val="00673AEB"/>
    <w:rsid w:val="006741CF"/>
    <w:rsid w:val="00674473"/>
    <w:rsid w:val="006747AA"/>
    <w:rsid w:val="0067565E"/>
    <w:rsid w:val="006758BD"/>
    <w:rsid w:val="006761E8"/>
    <w:rsid w:val="0068023D"/>
    <w:rsid w:val="0068050E"/>
    <w:rsid w:val="00681C2E"/>
    <w:rsid w:val="00681F75"/>
    <w:rsid w:val="0068314F"/>
    <w:rsid w:val="0068372A"/>
    <w:rsid w:val="006840C3"/>
    <w:rsid w:val="006846A8"/>
    <w:rsid w:val="00684DFC"/>
    <w:rsid w:val="00686AA9"/>
    <w:rsid w:val="0068794B"/>
    <w:rsid w:val="00687B0D"/>
    <w:rsid w:val="00687D53"/>
    <w:rsid w:val="00687FAF"/>
    <w:rsid w:val="006903BC"/>
    <w:rsid w:val="00691138"/>
    <w:rsid w:val="006942B7"/>
    <w:rsid w:val="00695980"/>
    <w:rsid w:val="00695FCA"/>
    <w:rsid w:val="00696AE1"/>
    <w:rsid w:val="0069733B"/>
    <w:rsid w:val="006973EE"/>
    <w:rsid w:val="00697CA2"/>
    <w:rsid w:val="00697F0B"/>
    <w:rsid w:val="006A0E9A"/>
    <w:rsid w:val="006A1CC4"/>
    <w:rsid w:val="006A20DF"/>
    <w:rsid w:val="006A325E"/>
    <w:rsid w:val="006A7F6B"/>
    <w:rsid w:val="006B06AA"/>
    <w:rsid w:val="006B3F19"/>
    <w:rsid w:val="006B4E93"/>
    <w:rsid w:val="006B4F64"/>
    <w:rsid w:val="006B4F8B"/>
    <w:rsid w:val="006B5E37"/>
    <w:rsid w:val="006B73ED"/>
    <w:rsid w:val="006C0FDA"/>
    <w:rsid w:val="006C4ED1"/>
    <w:rsid w:val="006C5112"/>
    <w:rsid w:val="006C5DFA"/>
    <w:rsid w:val="006C6946"/>
    <w:rsid w:val="006D03D2"/>
    <w:rsid w:val="006D23D7"/>
    <w:rsid w:val="006D2C91"/>
    <w:rsid w:val="006D35A2"/>
    <w:rsid w:val="006D4515"/>
    <w:rsid w:val="006D47E9"/>
    <w:rsid w:val="006D500D"/>
    <w:rsid w:val="006D67C1"/>
    <w:rsid w:val="006D687B"/>
    <w:rsid w:val="006E2E2B"/>
    <w:rsid w:val="006E37C6"/>
    <w:rsid w:val="006E3CFC"/>
    <w:rsid w:val="006E41E7"/>
    <w:rsid w:val="006E5072"/>
    <w:rsid w:val="006E50DA"/>
    <w:rsid w:val="006E5FD9"/>
    <w:rsid w:val="006E6989"/>
    <w:rsid w:val="006E763B"/>
    <w:rsid w:val="006F2489"/>
    <w:rsid w:val="006F3641"/>
    <w:rsid w:val="006F3F28"/>
    <w:rsid w:val="006F71CF"/>
    <w:rsid w:val="006F72AF"/>
    <w:rsid w:val="006F7B93"/>
    <w:rsid w:val="00700824"/>
    <w:rsid w:val="0070109E"/>
    <w:rsid w:val="0070302E"/>
    <w:rsid w:val="00703799"/>
    <w:rsid w:val="00704412"/>
    <w:rsid w:val="00704D6F"/>
    <w:rsid w:val="00705CEA"/>
    <w:rsid w:val="00706335"/>
    <w:rsid w:val="00710A47"/>
    <w:rsid w:val="00712EEA"/>
    <w:rsid w:val="007135C7"/>
    <w:rsid w:val="00713A3D"/>
    <w:rsid w:val="007148FD"/>
    <w:rsid w:val="00714A5D"/>
    <w:rsid w:val="00715398"/>
    <w:rsid w:val="00716710"/>
    <w:rsid w:val="00717C69"/>
    <w:rsid w:val="007226EF"/>
    <w:rsid w:val="007233F7"/>
    <w:rsid w:val="00724F2C"/>
    <w:rsid w:val="007267A5"/>
    <w:rsid w:val="00726FEE"/>
    <w:rsid w:val="0073078C"/>
    <w:rsid w:val="007319C5"/>
    <w:rsid w:val="0073408C"/>
    <w:rsid w:val="00734E37"/>
    <w:rsid w:val="007352F6"/>
    <w:rsid w:val="00737A5D"/>
    <w:rsid w:val="00740DA2"/>
    <w:rsid w:val="00741184"/>
    <w:rsid w:val="00743B3A"/>
    <w:rsid w:val="0074587B"/>
    <w:rsid w:val="00746096"/>
    <w:rsid w:val="00747637"/>
    <w:rsid w:val="0075085F"/>
    <w:rsid w:val="007522D5"/>
    <w:rsid w:val="0075245A"/>
    <w:rsid w:val="00753C46"/>
    <w:rsid w:val="00753EB9"/>
    <w:rsid w:val="00754DF4"/>
    <w:rsid w:val="00754E50"/>
    <w:rsid w:val="00755564"/>
    <w:rsid w:val="00756023"/>
    <w:rsid w:val="007565FB"/>
    <w:rsid w:val="007603CF"/>
    <w:rsid w:val="00763B90"/>
    <w:rsid w:val="0076657F"/>
    <w:rsid w:val="007672C7"/>
    <w:rsid w:val="00767421"/>
    <w:rsid w:val="007707DC"/>
    <w:rsid w:val="00771734"/>
    <w:rsid w:val="0077297E"/>
    <w:rsid w:val="007740ED"/>
    <w:rsid w:val="00775B08"/>
    <w:rsid w:val="00776546"/>
    <w:rsid w:val="00780D77"/>
    <w:rsid w:val="00780F00"/>
    <w:rsid w:val="00783492"/>
    <w:rsid w:val="00785C6D"/>
    <w:rsid w:val="007871B9"/>
    <w:rsid w:val="007900D3"/>
    <w:rsid w:val="0079094A"/>
    <w:rsid w:val="0079101C"/>
    <w:rsid w:val="00792BEB"/>
    <w:rsid w:val="007931F1"/>
    <w:rsid w:val="00794567"/>
    <w:rsid w:val="00794A1D"/>
    <w:rsid w:val="00794BFE"/>
    <w:rsid w:val="00796876"/>
    <w:rsid w:val="007972D0"/>
    <w:rsid w:val="0079736F"/>
    <w:rsid w:val="007973DD"/>
    <w:rsid w:val="00797E3F"/>
    <w:rsid w:val="007A03F4"/>
    <w:rsid w:val="007A12B2"/>
    <w:rsid w:val="007A2CAE"/>
    <w:rsid w:val="007B2B3E"/>
    <w:rsid w:val="007B4E83"/>
    <w:rsid w:val="007B4F68"/>
    <w:rsid w:val="007B52FE"/>
    <w:rsid w:val="007C304A"/>
    <w:rsid w:val="007C5144"/>
    <w:rsid w:val="007C686D"/>
    <w:rsid w:val="007C78FC"/>
    <w:rsid w:val="007C7DFB"/>
    <w:rsid w:val="007D035C"/>
    <w:rsid w:val="007D08A1"/>
    <w:rsid w:val="007D0F1A"/>
    <w:rsid w:val="007D3019"/>
    <w:rsid w:val="007E33C9"/>
    <w:rsid w:val="007E5872"/>
    <w:rsid w:val="007F299D"/>
    <w:rsid w:val="007F4C36"/>
    <w:rsid w:val="007F6281"/>
    <w:rsid w:val="00800B6F"/>
    <w:rsid w:val="00802D0E"/>
    <w:rsid w:val="008056F1"/>
    <w:rsid w:val="008062F6"/>
    <w:rsid w:val="0081130E"/>
    <w:rsid w:val="0081421D"/>
    <w:rsid w:val="00814228"/>
    <w:rsid w:val="00816D37"/>
    <w:rsid w:val="008178A8"/>
    <w:rsid w:val="00817EAB"/>
    <w:rsid w:val="008208AB"/>
    <w:rsid w:val="0082248B"/>
    <w:rsid w:val="00823029"/>
    <w:rsid w:val="00823F6B"/>
    <w:rsid w:val="0082410E"/>
    <w:rsid w:val="00825812"/>
    <w:rsid w:val="008261E7"/>
    <w:rsid w:val="00826EF5"/>
    <w:rsid w:val="008276BF"/>
    <w:rsid w:val="008278BD"/>
    <w:rsid w:val="00827C9C"/>
    <w:rsid w:val="00830BF1"/>
    <w:rsid w:val="008334F7"/>
    <w:rsid w:val="0083441C"/>
    <w:rsid w:val="00834774"/>
    <w:rsid w:val="008351AA"/>
    <w:rsid w:val="008357D0"/>
    <w:rsid w:val="00837284"/>
    <w:rsid w:val="00840CF2"/>
    <w:rsid w:val="0084137A"/>
    <w:rsid w:val="0084302A"/>
    <w:rsid w:val="0084399C"/>
    <w:rsid w:val="008443C1"/>
    <w:rsid w:val="00845362"/>
    <w:rsid w:val="008457DA"/>
    <w:rsid w:val="00846281"/>
    <w:rsid w:val="008467D3"/>
    <w:rsid w:val="00851878"/>
    <w:rsid w:val="00857166"/>
    <w:rsid w:val="008579B3"/>
    <w:rsid w:val="008600BE"/>
    <w:rsid w:val="00861253"/>
    <w:rsid w:val="00861C8B"/>
    <w:rsid w:val="00862A94"/>
    <w:rsid w:val="00862AF4"/>
    <w:rsid w:val="0086398F"/>
    <w:rsid w:val="008671B3"/>
    <w:rsid w:val="00871BBC"/>
    <w:rsid w:val="00872995"/>
    <w:rsid w:val="00872D36"/>
    <w:rsid w:val="00873857"/>
    <w:rsid w:val="00873BB1"/>
    <w:rsid w:val="00874102"/>
    <w:rsid w:val="00876920"/>
    <w:rsid w:val="00882543"/>
    <w:rsid w:val="008842B6"/>
    <w:rsid w:val="008869BB"/>
    <w:rsid w:val="00887A63"/>
    <w:rsid w:val="008902BB"/>
    <w:rsid w:val="008908FA"/>
    <w:rsid w:val="0089129F"/>
    <w:rsid w:val="00891966"/>
    <w:rsid w:val="00891FE9"/>
    <w:rsid w:val="00891FEE"/>
    <w:rsid w:val="00892A04"/>
    <w:rsid w:val="00893B50"/>
    <w:rsid w:val="00893C91"/>
    <w:rsid w:val="0089431D"/>
    <w:rsid w:val="008956C3"/>
    <w:rsid w:val="00895F88"/>
    <w:rsid w:val="008A01CB"/>
    <w:rsid w:val="008A0819"/>
    <w:rsid w:val="008A176A"/>
    <w:rsid w:val="008A1B86"/>
    <w:rsid w:val="008A4A68"/>
    <w:rsid w:val="008A4C0C"/>
    <w:rsid w:val="008A56DB"/>
    <w:rsid w:val="008B0A8F"/>
    <w:rsid w:val="008B0F75"/>
    <w:rsid w:val="008B135B"/>
    <w:rsid w:val="008B3412"/>
    <w:rsid w:val="008B4C5A"/>
    <w:rsid w:val="008B4EF7"/>
    <w:rsid w:val="008B5D08"/>
    <w:rsid w:val="008C0224"/>
    <w:rsid w:val="008C04CE"/>
    <w:rsid w:val="008C246C"/>
    <w:rsid w:val="008C51F7"/>
    <w:rsid w:val="008C541F"/>
    <w:rsid w:val="008C6EB4"/>
    <w:rsid w:val="008D5B12"/>
    <w:rsid w:val="008D6805"/>
    <w:rsid w:val="008E2B0C"/>
    <w:rsid w:val="008E47AF"/>
    <w:rsid w:val="008E4AEC"/>
    <w:rsid w:val="008E5075"/>
    <w:rsid w:val="008E51EB"/>
    <w:rsid w:val="008E6EA5"/>
    <w:rsid w:val="008E7397"/>
    <w:rsid w:val="008F0B75"/>
    <w:rsid w:val="008F2842"/>
    <w:rsid w:val="008F380B"/>
    <w:rsid w:val="008F3C47"/>
    <w:rsid w:val="008F43BF"/>
    <w:rsid w:val="008F511B"/>
    <w:rsid w:val="008F5FD3"/>
    <w:rsid w:val="008F6E4A"/>
    <w:rsid w:val="008F7E4B"/>
    <w:rsid w:val="00900223"/>
    <w:rsid w:val="00902F55"/>
    <w:rsid w:val="009030D2"/>
    <w:rsid w:val="009033E1"/>
    <w:rsid w:val="0090364B"/>
    <w:rsid w:val="00904AD5"/>
    <w:rsid w:val="00906377"/>
    <w:rsid w:val="00906789"/>
    <w:rsid w:val="00906E56"/>
    <w:rsid w:val="00907016"/>
    <w:rsid w:val="009105AA"/>
    <w:rsid w:val="009135C7"/>
    <w:rsid w:val="009138FB"/>
    <w:rsid w:val="009145B3"/>
    <w:rsid w:val="00917DF8"/>
    <w:rsid w:val="0092074C"/>
    <w:rsid w:val="009231A9"/>
    <w:rsid w:val="00926168"/>
    <w:rsid w:val="00926E53"/>
    <w:rsid w:val="00930B52"/>
    <w:rsid w:val="0093102A"/>
    <w:rsid w:val="009311AC"/>
    <w:rsid w:val="00931738"/>
    <w:rsid w:val="0093195B"/>
    <w:rsid w:val="00932433"/>
    <w:rsid w:val="0093310F"/>
    <w:rsid w:val="009334D3"/>
    <w:rsid w:val="00934975"/>
    <w:rsid w:val="00936CB0"/>
    <w:rsid w:val="009402BB"/>
    <w:rsid w:val="0094124A"/>
    <w:rsid w:val="00942264"/>
    <w:rsid w:val="0094278F"/>
    <w:rsid w:val="00943C70"/>
    <w:rsid w:val="0094610B"/>
    <w:rsid w:val="00946768"/>
    <w:rsid w:val="00947FCA"/>
    <w:rsid w:val="0095254B"/>
    <w:rsid w:val="00952A37"/>
    <w:rsid w:val="00953788"/>
    <w:rsid w:val="00954CAC"/>
    <w:rsid w:val="00956359"/>
    <w:rsid w:val="00956C3E"/>
    <w:rsid w:val="00960043"/>
    <w:rsid w:val="009601FF"/>
    <w:rsid w:val="00960EEE"/>
    <w:rsid w:val="0096129C"/>
    <w:rsid w:val="00961BBA"/>
    <w:rsid w:val="009631EC"/>
    <w:rsid w:val="009657F0"/>
    <w:rsid w:val="00965EED"/>
    <w:rsid w:val="00966011"/>
    <w:rsid w:val="00967BC7"/>
    <w:rsid w:val="0097041C"/>
    <w:rsid w:val="009732B4"/>
    <w:rsid w:val="00973BBC"/>
    <w:rsid w:val="0097466D"/>
    <w:rsid w:val="0097520B"/>
    <w:rsid w:val="00976E32"/>
    <w:rsid w:val="00984055"/>
    <w:rsid w:val="00985132"/>
    <w:rsid w:val="0098584D"/>
    <w:rsid w:val="009859CD"/>
    <w:rsid w:val="009861CF"/>
    <w:rsid w:val="00986344"/>
    <w:rsid w:val="0098650F"/>
    <w:rsid w:val="0098674A"/>
    <w:rsid w:val="0099105D"/>
    <w:rsid w:val="00991A74"/>
    <w:rsid w:val="00992E49"/>
    <w:rsid w:val="00992EC0"/>
    <w:rsid w:val="009949CD"/>
    <w:rsid w:val="00997851"/>
    <w:rsid w:val="009A03B7"/>
    <w:rsid w:val="009A0693"/>
    <w:rsid w:val="009A193E"/>
    <w:rsid w:val="009A1AA9"/>
    <w:rsid w:val="009A29C4"/>
    <w:rsid w:val="009A2EA1"/>
    <w:rsid w:val="009A3D84"/>
    <w:rsid w:val="009A52DB"/>
    <w:rsid w:val="009A639B"/>
    <w:rsid w:val="009A6DD1"/>
    <w:rsid w:val="009A756F"/>
    <w:rsid w:val="009A7788"/>
    <w:rsid w:val="009B0740"/>
    <w:rsid w:val="009B0CAC"/>
    <w:rsid w:val="009B1E96"/>
    <w:rsid w:val="009B1FF2"/>
    <w:rsid w:val="009B32DF"/>
    <w:rsid w:val="009B38E3"/>
    <w:rsid w:val="009B6385"/>
    <w:rsid w:val="009B6B78"/>
    <w:rsid w:val="009C0103"/>
    <w:rsid w:val="009C0B0C"/>
    <w:rsid w:val="009C1A20"/>
    <w:rsid w:val="009C27A2"/>
    <w:rsid w:val="009C3EA7"/>
    <w:rsid w:val="009C4A8E"/>
    <w:rsid w:val="009C5769"/>
    <w:rsid w:val="009C59B2"/>
    <w:rsid w:val="009C5C03"/>
    <w:rsid w:val="009C6F86"/>
    <w:rsid w:val="009C7050"/>
    <w:rsid w:val="009D0113"/>
    <w:rsid w:val="009D06AE"/>
    <w:rsid w:val="009D1065"/>
    <w:rsid w:val="009D42EB"/>
    <w:rsid w:val="009D4448"/>
    <w:rsid w:val="009D7380"/>
    <w:rsid w:val="009E0694"/>
    <w:rsid w:val="009E2C08"/>
    <w:rsid w:val="009E3070"/>
    <w:rsid w:val="009E3633"/>
    <w:rsid w:val="009E3AFD"/>
    <w:rsid w:val="009E551F"/>
    <w:rsid w:val="009E5B12"/>
    <w:rsid w:val="009E6292"/>
    <w:rsid w:val="009E7334"/>
    <w:rsid w:val="009F2AC8"/>
    <w:rsid w:val="009F40CB"/>
    <w:rsid w:val="009F42CB"/>
    <w:rsid w:val="009F4362"/>
    <w:rsid w:val="009F442B"/>
    <w:rsid w:val="009F527F"/>
    <w:rsid w:val="009F5B0B"/>
    <w:rsid w:val="009F6111"/>
    <w:rsid w:val="009F7477"/>
    <w:rsid w:val="00A0062B"/>
    <w:rsid w:val="00A02DD6"/>
    <w:rsid w:val="00A06453"/>
    <w:rsid w:val="00A07245"/>
    <w:rsid w:val="00A07F44"/>
    <w:rsid w:val="00A1050F"/>
    <w:rsid w:val="00A11569"/>
    <w:rsid w:val="00A130AA"/>
    <w:rsid w:val="00A13754"/>
    <w:rsid w:val="00A14140"/>
    <w:rsid w:val="00A1577E"/>
    <w:rsid w:val="00A15A13"/>
    <w:rsid w:val="00A16DA7"/>
    <w:rsid w:val="00A17294"/>
    <w:rsid w:val="00A176BE"/>
    <w:rsid w:val="00A2140F"/>
    <w:rsid w:val="00A238F7"/>
    <w:rsid w:val="00A24DCA"/>
    <w:rsid w:val="00A25859"/>
    <w:rsid w:val="00A26370"/>
    <w:rsid w:val="00A26E96"/>
    <w:rsid w:val="00A270B7"/>
    <w:rsid w:val="00A300E1"/>
    <w:rsid w:val="00A30180"/>
    <w:rsid w:val="00A30727"/>
    <w:rsid w:val="00A33D60"/>
    <w:rsid w:val="00A35769"/>
    <w:rsid w:val="00A35EED"/>
    <w:rsid w:val="00A3757C"/>
    <w:rsid w:val="00A40F73"/>
    <w:rsid w:val="00A448BF"/>
    <w:rsid w:val="00A44B08"/>
    <w:rsid w:val="00A452B0"/>
    <w:rsid w:val="00A46539"/>
    <w:rsid w:val="00A465A1"/>
    <w:rsid w:val="00A4690B"/>
    <w:rsid w:val="00A477ED"/>
    <w:rsid w:val="00A47CF6"/>
    <w:rsid w:val="00A50219"/>
    <w:rsid w:val="00A50D21"/>
    <w:rsid w:val="00A5155F"/>
    <w:rsid w:val="00A517D3"/>
    <w:rsid w:val="00A51A59"/>
    <w:rsid w:val="00A53C2F"/>
    <w:rsid w:val="00A556B4"/>
    <w:rsid w:val="00A60B32"/>
    <w:rsid w:val="00A60CFD"/>
    <w:rsid w:val="00A61893"/>
    <w:rsid w:val="00A62AE4"/>
    <w:rsid w:val="00A62CA9"/>
    <w:rsid w:val="00A65143"/>
    <w:rsid w:val="00A653C0"/>
    <w:rsid w:val="00A6545E"/>
    <w:rsid w:val="00A66538"/>
    <w:rsid w:val="00A67C7C"/>
    <w:rsid w:val="00A700E0"/>
    <w:rsid w:val="00A70DD4"/>
    <w:rsid w:val="00A70FAE"/>
    <w:rsid w:val="00A73AD0"/>
    <w:rsid w:val="00A74492"/>
    <w:rsid w:val="00A76571"/>
    <w:rsid w:val="00A76B1D"/>
    <w:rsid w:val="00A76CAF"/>
    <w:rsid w:val="00A82CB8"/>
    <w:rsid w:val="00A86636"/>
    <w:rsid w:val="00A90838"/>
    <w:rsid w:val="00A9225E"/>
    <w:rsid w:val="00A92914"/>
    <w:rsid w:val="00A96238"/>
    <w:rsid w:val="00A96E2F"/>
    <w:rsid w:val="00A977E9"/>
    <w:rsid w:val="00A979E5"/>
    <w:rsid w:val="00A97E0A"/>
    <w:rsid w:val="00AA110C"/>
    <w:rsid w:val="00AA1A1F"/>
    <w:rsid w:val="00AA68AC"/>
    <w:rsid w:val="00AA6914"/>
    <w:rsid w:val="00AA6E1F"/>
    <w:rsid w:val="00AB5026"/>
    <w:rsid w:val="00AB64C1"/>
    <w:rsid w:val="00AB69B3"/>
    <w:rsid w:val="00AB6DC9"/>
    <w:rsid w:val="00AB792C"/>
    <w:rsid w:val="00AC0A77"/>
    <w:rsid w:val="00AC2029"/>
    <w:rsid w:val="00AC279B"/>
    <w:rsid w:val="00AC28AB"/>
    <w:rsid w:val="00AC2E3A"/>
    <w:rsid w:val="00AC5FC4"/>
    <w:rsid w:val="00AD12DD"/>
    <w:rsid w:val="00AD3DB5"/>
    <w:rsid w:val="00AD3F76"/>
    <w:rsid w:val="00AD4D36"/>
    <w:rsid w:val="00AD529F"/>
    <w:rsid w:val="00AD7CA7"/>
    <w:rsid w:val="00AE20D1"/>
    <w:rsid w:val="00AE2706"/>
    <w:rsid w:val="00AE6592"/>
    <w:rsid w:val="00AE78E9"/>
    <w:rsid w:val="00AF18DC"/>
    <w:rsid w:val="00AF323E"/>
    <w:rsid w:val="00AF32E8"/>
    <w:rsid w:val="00AF3890"/>
    <w:rsid w:val="00AF6DE4"/>
    <w:rsid w:val="00B01388"/>
    <w:rsid w:val="00B02F3A"/>
    <w:rsid w:val="00B03C32"/>
    <w:rsid w:val="00B05834"/>
    <w:rsid w:val="00B05CBB"/>
    <w:rsid w:val="00B0666E"/>
    <w:rsid w:val="00B06E44"/>
    <w:rsid w:val="00B074A6"/>
    <w:rsid w:val="00B109D6"/>
    <w:rsid w:val="00B11838"/>
    <w:rsid w:val="00B11B34"/>
    <w:rsid w:val="00B1600F"/>
    <w:rsid w:val="00B16B92"/>
    <w:rsid w:val="00B235E4"/>
    <w:rsid w:val="00B24205"/>
    <w:rsid w:val="00B24620"/>
    <w:rsid w:val="00B247F4"/>
    <w:rsid w:val="00B267D1"/>
    <w:rsid w:val="00B26864"/>
    <w:rsid w:val="00B27722"/>
    <w:rsid w:val="00B30EC4"/>
    <w:rsid w:val="00B315EF"/>
    <w:rsid w:val="00B35973"/>
    <w:rsid w:val="00B36838"/>
    <w:rsid w:val="00B370B9"/>
    <w:rsid w:val="00B37292"/>
    <w:rsid w:val="00B37815"/>
    <w:rsid w:val="00B400D4"/>
    <w:rsid w:val="00B403D1"/>
    <w:rsid w:val="00B438B9"/>
    <w:rsid w:val="00B44056"/>
    <w:rsid w:val="00B451B2"/>
    <w:rsid w:val="00B47BC3"/>
    <w:rsid w:val="00B5068E"/>
    <w:rsid w:val="00B52CA6"/>
    <w:rsid w:val="00B52DA1"/>
    <w:rsid w:val="00B536AE"/>
    <w:rsid w:val="00B53749"/>
    <w:rsid w:val="00B54695"/>
    <w:rsid w:val="00B6122C"/>
    <w:rsid w:val="00B61BEE"/>
    <w:rsid w:val="00B62996"/>
    <w:rsid w:val="00B63845"/>
    <w:rsid w:val="00B658AC"/>
    <w:rsid w:val="00B67963"/>
    <w:rsid w:val="00B67ACF"/>
    <w:rsid w:val="00B70773"/>
    <w:rsid w:val="00B719D5"/>
    <w:rsid w:val="00B741C8"/>
    <w:rsid w:val="00B748D8"/>
    <w:rsid w:val="00B74A7A"/>
    <w:rsid w:val="00B76027"/>
    <w:rsid w:val="00B76D56"/>
    <w:rsid w:val="00B7756E"/>
    <w:rsid w:val="00B77B3B"/>
    <w:rsid w:val="00B81A93"/>
    <w:rsid w:val="00B826FF"/>
    <w:rsid w:val="00B83996"/>
    <w:rsid w:val="00B83C8A"/>
    <w:rsid w:val="00B83EA7"/>
    <w:rsid w:val="00B848DA"/>
    <w:rsid w:val="00B87B4D"/>
    <w:rsid w:val="00B90678"/>
    <w:rsid w:val="00B90871"/>
    <w:rsid w:val="00B91B4F"/>
    <w:rsid w:val="00B92FD8"/>
    <w:rsid w:val="00B9441D"/>
    <w:rsid w:val="00B947FA"/>
    <w:rsid w:val="00B974B1"/>
    <w:rsid w:val="00BA078E"/>
    <w:rsid w:val="00BA07A8"/>
    <w:rsid w:val="00BA4F73"/>
    <w:rsid w:val="00BA6497"/>
    <w:rsid w:val="00BA767B"/>
    <w:rsid w:val="00BB068F"/>
    <w:rsid w:val="00BB14C7"/>
    <w:rsid w:val="00BB1CFA"/>
    <w:rsid w:val="00BB2C40"/>
    <w:rsid w:val="00BB2CA3"/>
    <w:rsid w:val="00BB2D30"/>
    <w:rsid w:val="00BB33F5"/>
    <w:rsid w:val="00BB47C1"/>
    <w:rsid w:val="00BB4DE3"/>
    <w:rsid w:val="00BB690D"/>
    <w:rsid w:val="00BC05D5"/>
    <w:rsid w:val="00BC1BB7"/>
    <w:rsid w:val="00BC2518"/>
    <w:rsid w:val="00BC29F1"/>
    <w:rsid w:val="00BC2ABE"/>
    <w:rsid w:val="00BC357B"/>
    <w:rsid w:val="00BC3854"/>
    <w:rsid w:val="00BC40B6"/>
    <w:rsid w:val="00BC4828"/>
    <w:rsid w:val="00BC54A4"/>
    <w:rsid w:val="00BC5611"/>
    <w:rsid w:val="00BD0B86"/>
    <w:rsid w:val="00BD12F1"/>
    <w:rsid w:val="00BD162A"/>
    <w:rsid w:val="00BD2469"/>
    <w:rsid w:val="00BD4077"/>
    <w:rsid w:val="00BD5C9E"/>
    <w:rsid w:val="00BD675C"/>
    <w:rsid w:val="00BD76F9"/>
    <w:rsid w:val="00BE12FE"/>
    <w:rsid w:val="00BE3E8A"/>
    <w:rsid w:val="00BE4B25"/>
    <w:rsid w:val="00BE4C43"/>
    <w:rsid w:val="00BE63B5"/>
    <w:rsid w:val="00BF17F5"/>
    <w:rsid w:val="00BF26F6"/>
    <w:rsid w:val="00BF3325"/>
    <w:rsid w:val="00BF33F7"/>
    <w:rsid w:val="00C0004C"/>
    <w:rsid w:val="00C0301E"/>
    <w:rsid w:val="00C047A6"/>
    <w:rsid w:val="00C060D9"/>
    <w:rsid w:val="00C06A73"/>
    <w:rsid w:val="00C06D55"/>
    <w:rsid w:val="00C07028"/>
    <w:rsid w:val="00C07D9B"/>
    <w:rsid w:val="00C1173D"/>
    <w:rsid w:val="00C11D5F"/>
    <w:rsid w:val="00C124AA"/>
    <w:rsid w:val="00C12B8D"/>
    <w:rsid w:val="00C13640"/>
    <w:rsid w:val="00C139E5"/>
    <w:rsid w:val="00C143FD"/>
    <w:rsid w:val="00C15073"/>
    <w:rsid w:val="00C15BAA"/>
    <w:rsid w:val="00C16A20"/>
    <w:rsid w:val="00C17A23"/>
    <w:rsid w:val="00C20578"/>
    <w:rsid w:val="00C213B4"/>
    <w:rsid w:val="00C21ADF"/>
    <w:rsid w:val="00C231BF"/>
    <w:rsid w:val="00C24803"/>
    <w:rsid w:val="00C24969"/>
    <w:rsid w:val="00C266AA"/>
    <w:rsid w:val="00C27291"/>
    <w:rsid w:val="00C272E3"/>
    <w:rsid w:val="00C30CFF"/>
    <w:rsid w:val="00C31CB6"/>
    <w:rsid w:val="00C36E6B"/>
    <w:rsid w:val="00C407E3"/>
    <w:rsid w:val="00C4163B"/>
    <w:rsid w:val="00C45BC9"/>
    <w:rsid w:val="00C50CF8"/>
    <w:rsid w:val="00C51140"/>
    <w:rsid w:val="00C51479"/>
    <w:rsid w:val="00C51C9C"/>
    <w:rsid w:val="00C51FAB"/>
    <w:rsid w:val="00C526BD"/>
    <w:rsid w:val="00C56D31"/>
    <w:rsid w:val="00C56D5A"/>
    <w:rsid w:val="00C57D3E"/>
    <w:rsid w:val="00C57E4B"/>
    <w:rsid w:val="00C57F95"/>
    <w:rsid w:val="00C612AF"/>
    <w:rsid w:val="00C61825"/>
    <w:rsid w:val="00C61F24"/>
    <w:rsid w:val="00C6249B"/>
    <w:rsid w:val="00C64F4E"/>
    <w:rsid w:val="00C64FAF"/>
    <w:rsid w:val="00C65C61"/>
    <w:rsid w:val="00C65CB8"/>
    <w:rsid w:val="00C66D44"/>
    <w:rsid w:val="00C7378E"/>
    <w:rsid w:val="00C73D11"/>
    <w:rsid w:val="00C76E1C"/>
    <w:rsid w:val="00C77563"/>
    <w:rsid w:val="00C7787C"/>
    <w:rsid w:val="00C77E13"/>
    <w:rsid w:val="00C77F9A"/>
    <w:rsid w:val="00C83EB2"/>
    <w:rsid w:val="00C8782C"/>
    <w:rsid w:val="00C90BB7"/>
    <w:rsid w:val="00C944DA"/>
    <w:rsid w:val="00C94666"/>
    <w:rsid w:val="00C97753"/>
    <w:rsid w:val="00CA1475"/>
    <w:rsid w:val="00CA1DD7"/>
    <w:rsid w:val="00CA3280"/>
    <w:rsid w:val="00CA3A26"/>
    <w:rsid w:val="00CA5A9D"/>
    <w:rsid w:val="00CA6737"/>
    <w:rsid w:val="00CB05D7"/>
    <w:rsid w:val="00CB3AB1"/>
    <w:rsid w:val="00CB4464"/>
    <w:rsid w:val="00CB59DF"/>
    <w:rsid w:val="00CB6C35"/>
    <w:rsid w:val="00CC0EC1"/>
    <w:rsid w:val="00CC23A1"/>
    <w:rsid w:val="00CC27C5"/>
    <w:rsid w:val="00CC292F"/>
    <w:rsid w:val="00CC2E4B"/>
    <w:rsid w:val="00CC2FF5"/>
    <w:rsid w:val="00CC3865"/>
    <w:rsid w:val="00CC408F"/>
    <w:rsid w:val="00CC6D74"/>
    <w:rsid w:val="00CC75CD"/>
    <w:rsid w:val="00CC76A8"/>
    <w:rsid w:val="00CC7EB1"/>
    <w:rsid w:val="00CD0E74"/>
    <w:rsid w:val="00CD1029"/>
    <w:rsid w:val="00CD1C26"/>
    <w:rsid w:val="00CD4D88"/>
    <w:rsid w:val="00CD4F40"/>
    <w:rsid w:val="00CE0728"/>
    <w:rsid w:val="00CE0AF4"/>
    <w:rsid w:val="00CE22A0"/>
    <w:rsid w:val="00CE3FAE"/>
    <w:rsid w:val="00CE59BA"/>
    <w:rsid w:val="00CE7198"/>
    <w:rsid w:val="00CE7745"/>
    <w:rsid w:val="00CE7D3A"/>
    <w:rsid w:val="00CF0C48"/>
    <w:rsid w:val="00CF1211"/>
    <w:rsid w:val="00CF1286"/>
    <w:rsid w:val="00CF19D3"/>
    <w:rsid w:val="00CF2FC4"/>
    <w:rsid w:val="00CF4BA6"/>
    <w:rsid w:val="00CF4BB5"/>
    <w:rsid w:val="00CF4D3C"/>
    <w:rsid w:val="00CF5E72"/>
    <w:rsid w:val="00CF5FD0"/>
    <w:rsid w:val="00CF6A9D"/>
    <w:rsid w:val="00D00EE1"/>
    <w:rsid w:val="00D01263"/>
    <w:rsid w:val="00D019C0"/>
    <w:rsid w:val="00D023A8"/>
    <w:rsid w:val="00D0433A"/>
    <w:rsid w:val="00D04E3D"/>
    <w:rsid w:val="00D066DB"/>
    <w:rsid w:val="00D070D5"/>
    <w:rsid w:val="00D100D3"/>
    <w:rsid w:val="00D101E8"/>
    <w:rsid w:val="00D1476D"/>
    <w:rsid w:val="00D14B75"/>
    <w:rsid w:val="00D14C4C"/>
    <w:rsid w:val="00D15B81"/>
    <w:rsid w:val="00D21B77"/>
    <w:rsid w:val="00D22686"/>
    <w:rsid w:val="00D256F9"/>
    <w:rsid w:val="00D25FB2"/>
    <w:rsid w:val="00D274F4"/>
    <w:rsid w:val="00D278ED"/>
    <w:rsid w:val="00D27D91"/>
    <w:rsid w:val="00D3246D"/>
    <w:rsid w:val="00D32DC7"/>
    <w:rsid w:val="00D37329"/>
    <w:rsid w:val="00D37439"/>
    <w:rsid w:val="00D37881"/>
    <w:rsid w:val="00D37F8B"/>
    <w:rsid w:val="00D44A26"/>
    <w:rsid w:val="00D44FD8"/>
    <w:rsid w:val="00D45D9F"/>
    <w:rsid w:val="00D53217"/>
    <w:rsid w:val="00D54E6E"/>
    <w:rsid w:val="00D557FA"/>
    <w:rsid w:val="00D57BAE"/>
    <w:rsid w:val="00D60613"/>
    <w:rsid w:val="00D62AF3"/>
    <w:rsid w:val="00D641CB"/>
    <w:rsid w:val="00D64D5C"/>
    <w:rsid w:val="00D65391"/>
    <w:rsid w:val="00D65BA9"/>
    <w:rsid w:val="00D714A2"/>
    <w:rsid w:val="00D72CC9"/>
    <w:rsid w:val="00D73121"/>
    <w:rsid w:val="00D74BE1"/>
    <w:rsid w:val="00D809CB"/>
    <w:rsid w:val="00D80B3C"/>
    <w:rsid w:val="00D831D0"/>
    <w:rsid w:val="00D85761"/>
    <w:rsid w:val="00D87B55"/>
    <w:rsid w:val="00D87DAE"/>
    <w:rsid w:val="00D90D2D"/>
    <w:rsid w:val="00D9101F"/>
    <w:rsid w:val="00D91B05"/>
    <w:rsid w:val="00D91C18"/>
    <w:rsid w:val="00D9204B"/>
    <w:rsid w:val="00D936B4"/>
    <w:rsid w:val="00D93FC4"/>
    <w:rsid w:val="00D943F4"/>
    <w:rsid w:val="00D9447D"/>
    <w:rsid w:val="00D96DB0"/>
    <w:rsid w:val="00D9733D"/>
    <w:rsid w:val="00D9751A"/>
    <w:rsid w:val="00DA0A52"/>
    <w:rsid w:val="00DA0B1D"/>
    <w:rsid w:val="00DA3EAE"/>
    <w:rsid w:val="00DA444B"/>
    <w:rsid w:val="00DA6005"/>
    <w:rsid w:val="00DA6887"/>
    <w:rsid w:val="00DA6D31"/>
    <w:rsid w:val="00DA6D80"/>
    <w:rsid w:val="00DA7A4D"/>
    <w:rsid w:val="00DB0A48"/>
    <w:rsid w:val="00DB1B87"/>
    <w:rsid w:val="00DB1B89"/>
    <w:rsid w:val="00DB37A0"/>
    <w:rsid w:val="00DB3CE3"/>
    <w:rsid w:val="00DB4B99"/>
    <w:rsid w:val="00DB661F"/>
    <w:rsid w:val="00DC104B"/>
    <w:rsid w:val="00DC2B1E"/>
    <w:rsid w:val="00DC36B5"/>
    <w:rsid w:val="00DC7B1E"/>
    <w:rsid w:val="00DD004E"/>
    <w:rsid w:val="00DD0330"/>
    <w:rsid w:val="00DD48D8"/>
    <w:rsid w:val="00DD5E0C"/>
    <w:rsid w:val="00DD6888"/>
    <w:rsid w:val="00DD70DE"/>
    <w:rsid w:val="00DD7C5F"/>
    <w:rsid w:val="00DE3E92"/>
    <w:rsid w:val="00DE3F41"/>
    <w:rsid w:val="00DE672C"/>
    <w:rsid w:val="00DE6BF3"/>
    <w:rsid w:val="00DE749D"/>
    <w:rsid w:val="00DE7E53"/>
    <w:rsid w:val="00DF18EA"/>
    <w:rsid w:val="00DF382B"/>
    <w:rsid w:val="00DF38F4"/>
    <w:rsid w:val="00DF48FF"/>
    <w:rsid w:val="00DF5FCA"/>
    <w:rsid w:val="00DF67EC"/>
    <w:rsid w:val="00DF70DC"/>
    <w:rsid w:val="00DF78C4"/>
    <w:rsid w:val="00DF7993"/>
    <w:rsid w:val="00E00330"/>
    <w:rsid w:val="00E004BF"/>
    <w:rsid w:val="00E06206"/>
    <w:rsid w:val="00E079FD"/>
    <w:rsid w:val="00E117A6"/>
    <w:rsid w:val="00E120C4"/>
    <w:rsid w:val="00E139D2"/>
    <w:rsid w:val="00E13B44"/>
    <w:rsid w:val="00E13FD7"/>
    <w:rsid w:val="00E140CF"/>
    <w:rsid w:val="00E14EB8"/>
    <w:rsid w:val="00E15050"/>
    <w:rsid w:val="00E15529"/>
    <w:rsid w:val="00E159EB"/>
    <w:rsid w:val="00E15AC4"/>
    <w:rsid w:val="00E17A75"/>
    <w:rsid w:val="00E211CA"/>
    <w:rsid w:val="00E21A53"/>
    <w:rsid w:val="00E22047"/>
    <w:rsid w:val="00E23A09"/>
    <w:rsid w:val="00E25C3C"/>
    <w:rsid w:val="00E274B0"/>
    <w:rsid w:val="00E27CE2"/>
    <w:rsid w:val="00E31581"/>
    <w:rsid w:val="00E31F71"/>
    <w:rsid w:val="00E33D1F"/>
    <w:rsid w:val="00E33F4E"/>
    <w:rsid w:val="00E34192"/>
    <w:rsid w:val="00E360A7"/>
    <w:rsid w:val="00E36687"/>
    <w:rsid w:val="00E36C44"/>
    <w:rsid w:val="00E40BB7"/>
    <w:rsid w:val="00E41744"/>
    <w:rsid w:val="00E423C5"/>
    <w:rsid w:val="00E437ED"/>
    <w:rsid w:val="00E43957"/>
    <w:rsid w:val="00E44B2B"/>
    <w:rsid w:val="00E47DB8"/>
    <w:rsid w:val="00E50F89"/>
    <w:rsid w:val="00E52A7B"/>
    <w:rsid w:val="00E535F3"/>
    <w:rsid w:val="00E5486B"/>
    <w:rsid w:val="00E56154"/>
    <w:rsid w:val="00E571B7"/>
    <w:rsid w:val="00E5741F"/>
    <w:rsid w:val="00E57631"/>
    <w:rsid w:val="00E600C8"/>
    <w:rsid w:val="00E613F4"/>
    <w:rsid w:val="00E6196C"/>
    <w:rsid w:val="00E62DB5"/>
    <w:rsid w:val="00E62E10"/>
    <w:rsid w:val="00E64B10"/>
    <w:rsid w:val="00E67BBF"/>
    <w:rsid w:val="00E67ED9"/>
    <w:rsid w:val="00E70C50"/>
    <w:rsid w:val="00E712F9"/>
    <w:rsid w:val="00E71B87"/>
    <w:rsid w:val="00E74CD2"/>
    <w:rsid w:val="00E74E66"/>
    <w:rsid w:val="00E75464"/>
    <w:rsid w:val="00E77986"/>
    <w:rsid w:val="00E80A0E"/>
    <w:rsid w:val="00E8326C"/>
    <w:rsid w:val="00E833F7"/>
    <w:rsid w:val="00E840F5"/>
    <w:rsid w:val="00E8446D"/>
    <w:rsid w:val="00E84A7C"/>
    <w:rsid w:val="00E8692B"/>
    <w:rsid w:val="00E86BC4"/>
    <w:rsid w:val="00E90018"/>
    <w:rsid w:val="00E91552"/>
    <w:rsid w:val="00E92CFE"/>
    <w:rsid w:val="00E9453C"/>
    <w:rsid w:val="00E94CF1"/>
    <w:rsid w:val="00E96277"/>
    <w:rsid w:val="00EA102A"/>
    <w:rsid w:val="00EA24A6"/>
    <w:rsid w:val="00EA39EB"/>
    <w:rsid w:val="00EA42B9"/>
    <w:rsid w:val="00EA44FC"/>
    <w:rsid w:val="00EA6769"/>
    <w:rsid w:val="00EB0A4B"/>
    <w:rsid w:val="00EB1E72"/>
    <w:rsid w:val="00EB32E3"/>
    <w:rsid w:val="00EB39D3"/>
    <w:rsid w:val="00EB43F8"/>
    <w:rsid w:val="00EB55A9"/>
    <w:rsid w:val="00EB6A57"/>
    <w:rsid w:val="00EB6ADC"/>
    <w:rsid w:val="00EC1826"/>
    <w:rsid w:val="00EC5099"/>
    <w:rsid w:val="00EC646F"/>
    <w:rsid w:val="00EC68B6"/>
    <w:rsid w:val="00EC7EA4"/>
    <w:rsid w:val="00ED3CC8"/>
    <w:rsid w:val="00ED4A5F"/>
    <w:rsid w:val="00ED5BDE"/>
    <w:rsid w:val="00ED7C7D"/>
    <w:rsid w:val="00EE014D"/>
    <w:rsid w:val="00EE01EA"/>
    <w:rsid w:val="00EE03D2"/>
    <w:rsid w:val="00EE0482"/>
    <w:rsid w:val="00EE0CCA"/>
    <w:rsid w:val="00EE1667"/>
    <w:rsid w:val="00EE5F61"/>
    <w:rsid w:val="00EF09F4"/>
    <w:rsid w:val="00EF42CC"/>
    <w:rsid w:val="00EF4FC6"/>
    <w:rsid w:val="00EF55B2"/>
    <w:rsid w:val="00EF57A3"/>
    <w:rsid w:val="00EF6E82"/>
    <w:rsid w:val="00EF73C1"/>
    <w:rsid w:val="00EF7C01"/>
    <w:rsid w:val="00F006EE"/>
    <w:rsid w:val="00F00FD9"/>
    <w:rsid w:val="00F015C3"/>
    <w:rsid w:val="00F01F49"/>
    <w:rsid w:val="00F03DD1"/>
    <w:rsid w:val="00F05192"/>
    <w:rsid w:val="00F06AFF"/>
    <w:rsid w:val="00F070CF"/>
    <w:rsid w:val="00F1285C"/>
    <w:rsid w:val="00F1434C"/>
    <w:rsid w:val="00F150CE"/>
    <w:rsid w:val="00F15666"/>
    <w:rsid w:val="00F16388"/>
    <w:rsid w:val="00F16490"/>
    <w:rsid w:val="00F174BF"/>
    <w:rsid w:val="00F17917"/>
    <w:rsid w:val="00F17CDF"/>
    <w:rsid w:val="00F17D17"/>
    <w:rsid w:val="00F20FD1"/>
    <w:rsid w:val="00F22806"/>
    <w:rsid w:val="00F261CD"/>
    <w:rsid w:val="00F310C9"/>
    <w:rsid w:val="00F3139C"/>
    <w:rsid w:val="00F31884"/>
    <w:rsid w:val="00F321F9"/>
    <w:rsid w:val="00F33DB8"/>
    <w:rsid w:val="00F36DCE"/>
    <w:rsid w:val="00F36E10"/>
    <w:rsid w:val="00F405AD"/>
    <w:rsid w:val="00F40AD3"/>
    <w:rsid w:val="00F42910"/>
    <w:rsid w:val="00F4394A"/>
    <w:rsid w:val="00F46A63"/>
    <w:rsid w:val="00F46E2D"/>
    <w:rsid w:val="00F5034A"/>
    <w:rsid w:val="00F51356"/>
    <w:rsid w:val="00F51CF7"/>
    <w:rsid w:val="00F527A7"/>
    <w:rsid w:val="00F534A3"/>
    <w:rsid w:val="00F53C1B"/>
    <w:rsid w:val="00F62FEF"/>
    <w:rsid w:val="00F637AD"/>
    <w:rsid w:val="00F643ED"/>
    <w:rsid w:val="00F646EB"/>
    <w:rsid w:val="00F6616C"/>
    <w:rsid w:val="00F7142E"/>
    <w:rsid w:val="00F7180F"/>
    <w:rsid w:val="00F72A70"/>
    <w:rsid w:val="00F748C1"/>
    <w:rsid w:val="00F7568A"/>
    <w:rsid w:val="00F75888"/>
    <w:rsid w:val="00F80A77"/>
    <w:rsid w:val="00F846AF"/>
    <w:rsid w:val="00F862DB"/>
    <w:rsid w:val="00F8698F"/>
    <w:rsid w:val="00F87627"/>
    <w:rsid w:val="00F87B99"/>
    <w:rsid w:val="00F87FD6"/>
    <w:rsid w:val="00F9154B"/>
    <w:rsid w:val="00F9369C"/>
    <w:rsid w:val="00F93A0F"/>
    <w:rsid w:val="00F96297"/>
    <w:rsid w:val="00FA2095"/>
    <w:rsid w:val="00FA2FBD"/>
    <w:rsid w:val="00FA3324"/>
    <w:rsid w:val="00FA469B"/>
    <w:rsid w:val="00FA47EF"/>
    <w:rsid w:val="00FA490D"/>
    <w:rsid w:val="00FA4C48"/>
    <w:rsid w:val="00FA59C7"/>
    <w:rsid w:val="00FA6267"/>
    <w:rsid w:val="00FA70D9"/>
    <w:rsid w:val="00FB0EF0"/>
    <w:rsid w:val="00FB1A0E"/>
    <w:rsid w:val="00FB1D7C"/>
    <w:rsid w:val="00FB2239"/>
    <w:rsid w:val="00FB3F25"/>
    <w:rsid w:val="00FB796B"/>
    <w:rsid w:val="00FB7BAF"/>
    <w:rsid w:val="00FC265C"/>
    <w:rsid w:val="00FC2A9F"/>
    <w:rsid w:val="00FC2BE1"/>
    <w:rsid w:val="00FC3A64"/>
    <w:rsid w:val="00FC6B44"/>
    <w:rsid w:val="00FC73A9"/>
    <w:rsid w:val="00FC79E6"/>
    <w:rsid w:val="00FD40BF"/>
    <w:rsid w:val="00FD42AD"/>
    <w:rsid w:val="00FD4B5E"/>
    <w:rsid w:val="00FD4DDD"/>
    <w:rsid w:val="00FD550E"/>
    <w:rsid w:val="00FD6D2C"/>
    <w:rsid w:val="00FD70FB"/>
    <w:rsid w:val="00FE0D88"/>
    <w:rsid w:val="00FE18C6"/>
    <w:rsid w:val="00FE3FC2"/>
    <w:rsid w:val="00FE4067"/>
    <w:rsid w:val="00FE414A"/>
    <w:rsid w:val="00FE440F"/>
    <w:rsid w:val="00FE468F"/>
    <w:rsid w:val="00FE51EF"/>
    <w:rsid w:val="00FE5AE1"/>
    <w:rsid w:val="00FE5DC1"/>
    <w:rsid w:val="00FE7D43"/>
    <w:rsid w:val="00FF3701"/>
    <w:rsid w:val="00FF41E6"/>
    <w:rsid w:val="00FF493E"/>
    <w:rsid w:val="00FF4C37"/>
    <w:rsid w:val="00FF62D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923798"/>
  <w15:docId w15:val="{31362BD8-6897-4F4B-A694-32AA77F1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4A"/>
    <w:pPr>
      <w:ind w:firstLine="284"/>
      <w:jc w:val="both"/>
    </w:pPr>
    <w:rPr>
      <w:rFonts w:ascii="Arial" w:hAnsi="Arial" w:cs="Calibri"/>
      <w:sz w:val="18"/>
      <w:lang w:eastAsia="en-US"/>
    </w:rPr>
  </w:style>
  <w:style w:type="paragraph" w:styleId="1">
    <w:name w:val="heading 1"/>
    <w:basedOn w:val="a"/>
    <w:link w:val="10"/>
    <w:uiPriority w:val="99"/>
    <w:qFormat/>
    <w:rsid w:val="00380746"/>
    <w:pPr>
      <w:keepNext/>
      <w:keepLines/>
      <w:spacing w:before="120" w:after="120"/>
      <w:ind w:firstLine="0"/>
      <w:outlineLvl w:val="0"/>
    </w:pPr>
    <w:rPr>
      <w:rFonts w:eastAsia="Times New Roman" w:cs="Times New Roman"/>
      <w:b/>
      <w:bCs/>
      <w:color w:val="FF0000"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7F44"/>
    <w:pPr>
      <w:keepNext/>
      <w:keepLines/>
      <w:spacing w:before="120" w:after="120"/>
      <w:ind w:left="284" w:firstLine="0"/>
      <w:outlineLvl w:val="1"/>
    </w:pPr>
    <w:rPr>
      <w:rFonts w:eastAsiaTheme="majorEastAsia" w:cstheme="majorBidi"/>
      <w:b/>
      <w:color w:val="0070C0"/>
      <w:sz w:val="22"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A25859"/>
    <w:pPr>
      <w:keepNext/>
      <w:keepLines/>
      <w:spacing w:before="120" w:after="120"/>
      <w:ind w:left="284" w:firstLine="0"/>
      <w:outlineLvl w:val="2"/>
    </w:pPr>
    <w:rPr>
      <w:rFonts w:eastAsiaTheme="majorEastAsia" w:cs="Calibri Light"/>
      <w:b/>
      <w:sz w:val="20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15BAA"/>
    <w:pPr>
      <w:keepNext/>
      <w:keepLines/>
      <w:spacing w:before="120" w:after="120"/>
      <w:ind w:left="709" w:firstLine="0"/>
      <w:outlineLvl w:val="3"/>
    </w:pPr>
    <w:rPr>
      <w:rFonts w:eastAsia="Times New Roman" w:cs="Times New Roman"/>
      <w:b/>
      <w:iCs/>
      <w:color w:val="0070C0"/>
      <w:lang w:eastAsia="ru-RU"/>
    </w:rPr>
  </w:style>
  <w:style w:type="paragraph" w:styleId="5">
    <w:name w:val="heading 5"/>
    <w:basedOn w:val="a"/>
    <w:next w:val="a"/>
    <w:link w:val="50"/>
    <w:unhideWhenUsed/>
    <w:rsid w:val="00C15B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rsid w:val="00C15B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0746"/>
    <w:rPr>
      <w:rFonts w:ascii="Arial" w:eastAsia="Times New Roman" w:hAnsi="Arial"/>
      <w:b/>
      <w:bCs/>
      <w:color w:val="FF0000"/>
      <w:kern w:val="36"/>
      <w:sz w:val="24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A25859"/>
    <w:rPr>
      <w:rFonts w:ascii="Arial" w:eastAsiaTheme="majorEastAsia" w:hAnsi="Arial" w:cs="Calibri Light"/>
      <w:b/>
      <w:sz w:val="20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C15BAA"/>
    <w:rPr>
      <w:rFonts w:asciiTheme="majorHAnsi" w:eastAsiaTheme="majorEastAsia" w:hAnsiTheme="majorHAnsi" w:cstheme="majorBidi"/>
      <w:color w:val="365F91" w:themeColor="accent1" w:themeShade="BF"/>
      <w:sz w:val="18"/>
      <w:lang w:eastAsia="en-US"/>
    </w:rPr>
  </w:style>
  <w:style w:type="table" w:styleId="a3">
    <w:name w:val="Table Grid"/>
    <w:basedOn w:val="a1"/>
    <w:uiPriority w:val="59"/>
    <w:rsid w:val="00C1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"/>
    <w:basedOn w:val="a"/>
    <w:autoRedefine/>
    <w:qFormat/>
    <w:rsid w:val="00C15BAA"/>
    <w:pPr>
      <w:ind w:firstLine="0"/>
      <w:jc w:val="center"/>
    </w:pPr>
    <w:rPr>
      <w:color w:val="000000" w:themeColor="text1"/>
      <w:sz w:val="16"/>
    </w:rPr>
  </w:style>
  <w:style w:type="paragraph" w:customStyle="1" w:styleId="a5">
    <w:name w:val="Источник"/>
    <w:basedOn w:val="a4"/>
    <w:autoRedefine/>
    <w:qFormat/>
    <w:rsid w:val="005E2A1D"/>
    <w:pPr>
      <w:spacing w:before="120" w:after="240"/>
      <w:ind w:right="-141"/>
      <w:jc w:val="right"/>
    </w:pPr>
    <w:rPr>
      <w:i/>
    </w:rPr>
  </w:style>
  <w:style w:type="character" w:customStyle="1" w:styleId="60">
    <w:name w:val="Заголовок 6 Знак"/>
    <w:basedOn w:val="a0"/>
    <w:link w:val="6"/>
    <w:rsid w:val="00C15BAA"/>
    <w:rPr>
      <w:rFonts w:asciiTheme="majorHAnsi" w:eastAsiaTheme="majorEastAsia" w:hAnsiTheme="majorHAnsi" w:cstheme="majorBidi"/>
      <w:color w:val="243F60" w:themeColor="accent1" w:themeShade="7F"/>
      <w:sz w:val="18"/>
      <w:lang w:eastAsia="en-US"/>
    </w:rPr>
  </w:style>
  <w:style w:type="paragraph" w:customStyle="1" w:styleId="a6">
    <w:name w:val="Названия таблиц и диаграмм"/>
    <w:basedOn w:val="a"/>
    <w:qFormat/>
    <w:rsid w:val="00C15BAA"/>
    <w:pPr>
      <w:spacing w:before="120" w:after="120"/>
      <w:ind w:firstLine="0"/>
      <w:jc w:val="center"/>
    </w:pPr>
    <w:rPr>
      <w:b/>
      <w:color w:val="0070C0"/>
      <w:sz w:val="20"/>
    </w:rPr>
  </w:style>
  <w:style w:type="paragraph" w:customStyle="1" w:styleId="a7">
    <w:name w:val="Сноска"/>
    <w:basedOn w:val="a"/>
    <w:autoRedefine/>
    <w:qFormat/>
    <w:rsid w:val="00A07F44"/>
    <w:pPr>
      <w:ind w:firstLine="0"/>
    </w:pPr>
    <w:rPr>
      <w:i/>
      <w:sz w:val="14"/>
    </w:rPr>
  </w:style>
  <w:style w:type="paragraph" w:customStyle="1" w:styleId="a8">
    <w:name w:val="Шапка таблицы"/>
    <w:basedOn w:val="a4"/>
    <w:qFormat/>
    <w:rsid w:val="00960043"/>
    <w:rPr>
      <w:b/>
      <w:color w:val="FFFFFF" w:themeColor="background1"/>
    </w:rPr>
  </w:style>
  <w:style w:type="paragraph" w:styleId="a9">
    <w:name w:val="Balloon Text"/>
    <w:basedOn w:val="a"/>
    <w:link w:val="aa"/>
    <w:uiPriority w:val="99"/>
    <w:semiHidden/>
    <w:rsid w:val="00AA68AC"/>
    <w:rPr>
      <w:rFonts w:ascii="Segoe UI" w:hAnsi="Segoe UI" w:cs="Segoe UI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A68AC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semiHidden/>
    <w:rsid w:val="009E2C08"/>
  </w:style>
  <w:style w:type="character" w:customStyle="1" w:styleId="ac">
    <w:name w:val="Текст сноски Знак"/>
    <w:basedOn w:val="a0"/>
    <w:link w:val="ad"/>
    <w:uiPriority w:val="99"/>
    <w:locked/>
    <w:rsid w:val="009E2C08"/>
    <w:rPr>
      <w:sz w:val="20"/>
      <w:szCs w:val="20"/>
    </w:rPr>
  </w:style>
  <w:style w:type="paragraph" w:styleId="ad">
    <w:name w:val="footnote text"/>
    <w:basedOn w:val="a"/>
    <w:link w:val="ac"/>
    <w:uiPriority w:val="99"/>
    <w:rsid w:val="009E2C08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34154F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9E2C0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9E2C08"/>
    <w:rPr>
      <w:vertAlign w:val="superscript"/>
    </w:rPr>
  </w:style>
  <w:style w:type="table" w:customStyle="1" w:styleId="12">
    <w:name w:val="Стиль1"/>
    <w:basedOn w:val="af"/>
    <w:uiPriority w:val="99"/>
    <w:rsid w:val="009E2C08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Contemporary"/>
    <w:basedOn w:val="a1"/>
    <w:uiPriority w:val="99"/>
    <w:semiHidden/>
    <w:rsid w:val="009E2C08"/>
    <w:rPr>
      <w:rFonts w:eastAsia="Times New Roman" w:cs="Calibri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20">
    <w:name w:val="Заголовок 2 Знак"/>
    <w:basedOn w:val="a0"/>
    <w:link w:val="2"/>
    <w:uiPriority w:val="9"/>
    <w:rsid w:val="00A07F44"/>
    <w:rPr>
      <w:rFonts w:ascii="Arial" w:eastAsiaTheme="majorEastAsia" w:hAnsi="Arial" w:cstheme="majorBidi"/>
      <w:b/>
      <w:color w:val="0070C0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8B3412"/>
  </w:style>
  <w:style w:type="table" w:customStyle="1" w:styleId="14">
    <w:name w:val="Шаблон таблиц1"/>
    <w:basedOn w:val="a1"/>
    <w:next w:val="a1"/>
    <w:uiPriority w:val="39"/>
    <w:rsid w:val="008B3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5">
    <w:name w:val="Современная таблица1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Revision"/>
    <w:hidden/>
    <w:uiPriority w:val="99"/>
    <w:semiHidden/>
    <w:rsid w:val="008B3412"/>
    <w:rPr>
      <w:lang w:eastAsia="en-US"/>
    </w:rPr>
  </w:style>
  <w:style w:type="character" w:styleId="af1">
    <w:name w:val="annotation reference"/>
    <w:basedOn w:val="a0"/>
    <w:uiPriority w:val="99"/>
    <w:semiHidden/>
    <w:unhideWhenUsed/>
    <w:rsid w:val="008B341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B3412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341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B3412"/>
    <w:rPr>
      <w:b/>
      <w:bCs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B3412"/>
    <w:rPr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8B3412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B3412"/>
  </w:style>
  <w:style w:type="table" w:customStyle="1" w:styleId="120">
    <w:name w:val="Стиль12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">
    <w:name w:val="Современная таблица2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31">
    <w:name w:val="Нет списка3"/>
    <w:next w:val="a2"/>
    <w:uiPriority w:val="99"/>
    <w:semiHidden/>
    <w:unhideWhenUsed/>
    <w:rsid w:val="00E33F4E"/>
  </w:style>
  <w:style w:type="table" w:customStyle="1" w:styleId="23">
    <w:name w:val="Шаблон таблиц2"/>
    <w:basedOn w:val="a1"/>
    <w:next w:val="a1"/>
    <w:uiPriority w:val="39"/>
    <w:rsid w:val="00E33F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тиль13"/>
    <w:basedOn w:val="af"/>
    <w:uiPriority w:val="99"/>
    <w:rsid w:val="00E33F4E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2">
    <w:name w:val="Современная таблица3"/>
    <w:basedOn w:val="a1"/>
    <w:next w:val="af"/>
    <w:uiPriority w:val="99"/>
    <w:semiHidden/>
    <w:unhideWhenUsed/>
    <w:rsid w:val="00E33F4E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41">
    <w:name w:val="Нет списка4"/>
    <w:next w:val="a2"/>
    <w:uiPriority w:val="99"/>
    <w:semiHidden/>
    <w:unhideWhenUsed/>
    <w:rsid w:val="00837284"/>
  </w:style>
  <w:style w:type="character" w:customStyle="1" w:styleId="40">
    <w:name w:val="Заголовок 4 Знак"/>
    <w:basedOn w:val="a0"/>
    <w:link w:val="4"/>
    <w:uiPriority w:val="9"/>
    <w:rsid w:val="00C15BAA"/>
    <w:rPr>
      <w:rFonts w:ascii="Arial" w:eastAsia="Times New Roman" w:hAnsi="Arial"/>
      <w:b/>
      <w:iCs/>
      <w:color w:val="0070C0"/>
      <w:sz w:val="18"/>
    </w:rPr>
  </w:style>
  <w:style w:type="table" w:customStyle="1" w:styleId="33">
    <w:name w:val="Шаблон таблиц3"/>
    <w:basedOn w:val="a1"/>
    <w:next w:val="a1"/>
    <w:uiPriority w:val="59"/>
    <w:rsid w:val="0083728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тиль14"/>
    <w:basedOn w:val="af"/>
    <w:uiPriority w:val="99"/>
    <w:rsid w:val="00837284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2">
    <w:name w:val="Современная таблица4"/>
    <w:basedOn w:val="a1"/>
    <w:next w:val="af"/>
    <w:uiPriority w:val="99"/>
    <w:semiHidden/>
    <w:unhideWhenUsed/>
    <w:rsid w:val="00837284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410">
    <w:name w:val="Заголовок 4 Знак1"/>
    <w:basedOn w:val="a0"/>
    <w:semiHidden/>
    <w:rsid w:val="0083728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customStyle="1" w:styleId="27">
    <w:name w:val="Сетка таблицы27"/>
    <w:basedOn w:val="a1"/>
    <w:uiPriority w:val="59"/>
    <w:rsid w:val="00401C76"/>
    <w:rPr>
      <w:rFonts w:ascii="Arial" w:hAnsi="Arial"/>
      <w:sz w:val="18"/>
      <w:lang w:eastAsia="en-US"/>
    </w:rPr>
    <w:tblPr>
      <w:tblStyleRowBandSize w:val="1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2C3E50"/>
      </w:tcPr>
    </w:tblStylePr>
    <w:tblStylePr w:type="lastRow">
      <w:pPr>
        <w:jc w:val="center"/>
      </w:pPr>
      <w:rPr>
        <w:rFonts w:ascii="Arial" w:hAnsi="Arial"/>
        <w:b/>
        <w:color w:val="FF0000"/>
        <w:sz w:val="18"/>
      </w:rPr>
      <w:tblPr/>
      <w:tcPr>
        <w:tcBorders>
          <w:top w:val="single" w:sz="4" w:space="0" w:color="FF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rPr>
        <w:rFonts w:ascii="Arial" w:hAnsi="Arial"/>
        <w:color w:val="000000" w:themeColor="text1"/>
        <w:sz w:val="16"/>
      </w:rPr>
      <w:tblPr/>
      <w:tcPr>
        <w:shd w:val="clear" w:color="auto" w:fill="FFFFFF" w:themeFill="background1"/>
      </w:tcPr>
    </w:tblStylePr>
    <w:tblStylePr w:type="band2Horz">
      <w:pPr>
        <w:jc w:val="center"/>
      </w:pPr>
      <w:rPr>
        <w:rFonts w:ascii="Arial" w:hAnsi="Arial"/>
        <w:color w:val="000000" w:themeColor="text1"/>
        <w:sz w:val="18"/>
      </w:rPr>
      <w:tblPr/>
      <w:tcPr>
        <w:shd w:val="clear" w:color="auto" w:fill="EBEBF0"/>
      </w:tcPr>
    </w:tblStylePr>
  </w:style>
  <w:style w:type="character" w:styleId="af9">
    <w:name w:val="Strong"/>
    <w:qFormat/>
    <w:rsid w:val="00540068"/>
    <w:rPr>
      <w:b/>
      <w:bCs/>
    </w:rPr>
  </w:style>
  <w:style w:type="paragraph" w:styleId="afa">
    <w:name w:val="Body Text"/>
    <w:basedOn w:val="a"/>
    <w:link w:val="afb"/>
    <w:rsid w:val="00540068"/>
    <w:pPr>
      <w:widowControl w:val="0"/>
      <w:suppressAutoHyphens/>
      <w:spacing w:after="120" w:line="252" w:lineRule="auto"/>
      <w:ind w:firstLine="0"/>
      <w:jc w:val="left"/>
    </w:pPr>
    <w:rPr>
      <w:rFonts w:ascii="Calibri" w:eastAsia="Times New Roman" w:hAnsi="Calibri"/>
      <w:color w:val="000000"/>
      <w:kern w:val="1"/>
      <w:sz w:val="24"/>
      <w:szCs w:val="24"/>
      <w:u w:color="000000"/>
      <w:lang w:eastAsia="ar-SA"/>
    </w:rPr>
  </w:style>
  <w:style w:type="character" w:customStyle="1" w:styleId="afb">
    <w:name w:val="Основной текст Знак"/>
    <w:basedOn w:val="a0"/>
    <w:link w:val="afa"/>
    <w:rsid w:val="00540068"/>
    <w:rPr>
      <w:rFonts w:eastAsia="Times New Roman" w:cs="Calibri"/>
      <w:color w:val="000000"/>
      <w:kern w:val="1"/>
      <w:sz w:val="24"/>
      <w:szCs w:val="24"/>
      <w:u w:color="000000"/>
      <w:lang w:eastAsia="ar-SA"/>
    </w:rPr>
  </w:style>
  <w:style w:type="paragraph" w:customStyle="1" w:styleId="16">
    <w:name w:val="Обычный (веб)1"/>
    <w:basedOn w:val="a"/>
    <w:rsid w:val="00540068"/>
    <w:pPr>
      <w:suppressAutoHyphens/>
      <w:spacing w:before="28" w:after="100" w:line="100" w:lineRule="atLeast"/>
      <w:ind w:firstLine="0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0"/>
      <w:lang w:eastAsia="ar-SA"/>
    </w:rPr>
  </w:style>
  <w:style w:type="paragraph" w:customStyle="1" w:styleId="afc">
    <w:name w:val="Содержимое таблицы"/>
    <w:basedOn w:val="a"/>
    <w:rsid w:val="00C65C61"/>
    <w:pPr>
      <w:widowControl w:val="0"/>
      <w:suppressLineNumbers/>
      <w:suppressAutoHyphens/>
      <w:ind w:firstLine="0"/>
      <w:jc w:val="left"/>
    </w:pPr>
    <w:rPr>
      <w:rFonts w:ascii="Calibri" w:hAnsi="Calibri"/>
      <w:kern w:val="1"/>
      <w:sz w:val="24"/>
      <w:szCs w:val="24"/>
      <w:lang w:eastAsia="ar-SA"/>
    </w:rPr>
  </w:style>
  <w:style w:type="character" w:styleId="afd">
    <w:name w:val="FollowedHyperlink"/>
    <w:basedOn w:val="a0"/>
    <w:uiPriority w:val="99"/>
    <w:semiHidden/>
    <w:rsid w:val="00C65C61"/>
    <w:rPr>
      <w:color w:val="auto"/>
      <w:u w:val="single"/>
    </w:rPr>
  </w:style>
  <w:style w:type="table" w:customStyle="1" w:styleId="17">
    <w:name w:val="Сетка таблицы1"/>
    <w:uiPriority w:val="99"/>
    <w:rsid w:val="00C65C61"/>
    <w:rPr>
      <w:rFonts w:eastAsia="Times New Roman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C65C61"/>
    <w:rPr>
      <w:rFonts w:ascii="Arial" w:hAnsi="Arial" w:cs="Arial"/>
      <w:sz w:val="18"/>
      <w:szCs w:val="18"/>
    </w:rPr>
    <w:tblPr>
      <w:tblStyleRowBandSize w:val="1"/>
      <w:tblBorders>
        <w:top w:val="dotted" w:sz="4" w:space="0" w:color="A6A6A6"/>
        <w:bottom w:val="dotted" w:sz="4" w:space="0" w:color="A6A6A6"/>
        <w:insideH w:val="dotted" w:sz="4" w:space="0" w:color="A6A6A6"/>
        <w:insideV w:val="dotted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C65C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9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1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rsid w:val="00C65C61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afe">
    <w:name w:val="TOC Heading"/>
    <w:basedOn w:val="1"/>
    <w:next w:val="a"/>
    <w:uiPriority w:val="39"/>
    <w:unhideWhenUsed/>
    <w:qFormat/>
    <w:rsid w:val="00C65C61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19">
    <w:name w:val="Сетка таблицы светлая1"/>
    <w:basedOn w:val="a1"/>
    <w:uiPriority w:val="40"/>
    <w:rsid w:val="009851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">
    <w:name w:val="List Paragraph"/>
    <w:basedOn w:val="a"/>
    <w:link w:val="aff0"/>
    <w:uiPriority w:val="34"/>
    <w:qFormat/>
    <w:rsid w:val="0098513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/>
      <w:color w:val="FF0000"/>
      <w:sz w:val="28"/>
    </w:rPr>
  </w:style>
  <w:style w:type="paragraph" w:styleId="aff1">
    <w:name w:val="header"/>
    <w:basedOn w:val="a"/>
    <w:link w:val="aff2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375C02"/>
    <w:rPr>
      <w:rFonts w:ascii="Arial" w:hAnsi="Arial" w:cs="Calibri"/>
      <w:sz w:val="18"/>
      <w:lang w:eastAsia="en-US"/>
    </w:rPr>
  </w:style>
  <w:style w:type="paragraph" w:styleId="aff3">
    <w:name w:val="footer"/>
    <w:basedOn w:val="a"/>
    <w:link w:val="aff4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375C02"/>
    <w:rPr>
      <w:rFonts w:ascii="Arial" w:hAnsi="Arial" w:cs="Calibri"/>
      <w:sz w:val="18"/>
      <w:lang w:eastAsia="en-US"/>
    </w:rPr>
  </w:style>
  <w:style w:type="character" w:customStyle="1" w:styleId="aff0">
    <w:name w:val="Абзац списка Знак"/>
    <w:basedOn w:val="a0"/>
    <w:link w:val="aff"/>
    <w:uiPriority w:val="34"/>
    <w:rsid w:val="003F295E"/>
    <w:rPr>
      <w:rFonts w:asciiTheme="minorHAnsi" w:eastAsiaTheme="minorHAnsi" w:hAnsiTheme="minorHAnsi" w:cstheme="minorBidi"/>
      <w:b/>
      <w:color w:val="FF0000"/>
      <w:sz w:val="28"/>
      <w:lang w:eastAsia="en-US"/>
    </w:rPr>
  </w:style>
  <w:style w:type="numbering" w:customStyle="1" w:styleId="List11111">
    <w:name w:val="List 11111"/>
    <w:basedOn w:val="a2"/>
    <w:rsid w:val="003F295E"/>
    <w:pPr>
      <w:numPr>
        <w:numId w:val="7"/>
      </w:numPr>
    </w:pPr>
  </w:style>
  <w:style w:type="numbering" w:customStyle="1" w:styleId="List721">
    <w:name w:val="List 721"/>
    <w:basedOn w:val="a2"/>
    <w:rsid w:val="003F295E"/>
    <w:pPr>
      <w:numPr>
        <w:numId w:val="4"/>
      </w:numPr>
    </w:pPr>
  </w:style>
  <w:style w:type="numbering" w:customStyle="1" w:styleId="List1021">
    <w:name w:val="List 1021"/>
    <w:basedOn w:val="a2"/>
    <w:rsid w:val="003F295E"/>
    <w:pPr>
      <w:numPr>
        <w:numId w:val="5"/>
      </w:numPr>
    </w:pPr>
  </w:style>
  <w:style w:type="numbering" w:customStyle="1" w:styleId="List1121">
    <w:name w:val="List 1121"/>
    <w:basedOn w:val="a2"/>
    <w:rsid w:val="003F295E"/>
    <w:pPr>
      <w:numPr>
        <w:numId w:val="6"/>
      </w:numPr>
    </w:pPr>
  </w:style>
  <w:style w:type="paragraph" w:styleId="1a">
    <w:name w:val="toc 1"/>
    <w:basedOn w:val="a"/>
    <w:next w:val="a"/>
    <w:autoRedefine/>
    <w:uiPriority w:val="39"/>
    <w:rsid w:val="00D9733D"/>
    <w:pPr>
      <w:tabs>
        <w:tab w:val="right" w:leader="dot" w:pos="8921"/>
      </w:tabs>
      <w:spacing w:after="100"/>
    </w:pPr>
    <w:rPr>
      <w:b/>
      <w:noProof/>
      <w:color w:val="FF0000"/>
    </w:rPr>
  </w:style>
  <w:style w:type="paragraph" w:styleId="25">
    <w:name w:val="toc 2"/>
    <w:basedOn w:val="a"/>
    <w:next w:val="a"/>
    <w:autoRedefine/>
    <w:uiPriority w:val="39"/>
    <w:rsid w:val="005047DF"/>
    <w:pPr>
      <w:spacing w:after="100"/>
      <w:ind w:left="180"/>
    </w:pPr>
  </w:style>
  <w:style w:type="paragraph" w:styleId="35">
    <w:name w:val="toc 3"/>
    <w:basedOn w:val="a"/>
    <w:next w:val="a"/>
    <w:autoRedefine/>
    <w:uiPriority w:val="39"/>
    <w:rsid w:val="005047DF"/>
    <w:pPr>
      <w:spacing w:after="100"/>
      <w:ind w:left="360"/>
    </w:pPr>
  </w:style>
  <w:style w:type="character" w:styleId="aff5">
    <w:name w:val="Hyperlink"/>
    <w:basedOn w:val="a0"/>
    <w:uiPriority w:val="99"/>
    <w:unhideWhenUsed/>
    <w:rsid w:val="005047DF"/>
    <w:rPr>
      <w:color w:val="0000FF" w:themeColor="hyperlink"/>
      <w:u w:val="single"/>
    </w:rPr>
  </w:style>
  <w:style w:type="paragraph" w:customStyle="1" w:styleId="1b">
    <w:name w:val="Номер страницы1"/>
    <w:rsid w:val="00504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88" w:lineRule="auto"/>
      <w:jc w:val="center"/>
    </w:pPr>
    <w:rPr>
      <w:rFonts w:ascii="Helvetica Neue Light" w:hAnsi="Helvetica Neue Light" w:cs="Helvetica Neue Light"/>
      <w:color w:val="FE9C00"/>
      <w:sz w:val="20"/>
      <w:szCs w:val="20"/>
    </w:rPr>
  </w:style>
  <w:style w:type="paragraph" w:customStyle="1" w:styleId="aff6">
    <w:name w:val="Нормальный (таблица)"/>
    <w:basedOn w:val="a"/>
    <w:next w:val="a"/>
    <w:uiPriority w:val="99"/>
    <w:rsid w:val="005047DF"/>
    <w:pPr>
      <w:widowControl w:val="0"/>
      <w:autoSpaceDE w:val="0"/>
      <w:autoSpaceDN w:val="0"/>
      <w:adjustRightInd w:val="0"/>
      <w:ind w:firstLine="0"/>
    </w:pPr>
    <w:rPr>
      <w:rFonts w:eastAsia="Times New Roman" w:cs="Arial"/>
      <w:sz w:val="26"/>
      <w:szCs w:val="26"/>
      <w:lang w:eastAsia="ru-RU"/>
    </w:rPr>
  </w:style>
  <w:style w:type="paragraph" w:styleId="aff7">
    <w:name w:val="Normal (Web)"/>
    <w:basedOn w:val="a"/>
    <w:uiPriority w:val="99"/>
    <w:semiHidden/>
    <w:unhideWhenUsed/>
    <w:rsid w:val="00900223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75CD"/>
    <w:rPr>
      <w:color w:val="605E5C"/>
      <w:shd w:val="clear" w:color="auto" w:fill="E1DFDD"/>
    </w:rPr>
  </w:style>
  <w:style w:type="table" w:styleId="-22">
    <w:name w:val="List Table 2 Accent 2"/>
    <w:basedOn w:val="a1"/>
    <w:uiPriority w:val="47"/>
    <w:rsid w:val="00F87FD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52">
    <w:name w:val="Grid Table 5 Dark Accent 2"/>
    <w:basedOn w:val="a1"/>
    <w:uiPriority w:val="50"/>
    <w:rsid w:val="00F87F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-42">
    <w:name w:val="Grid Table 4 Accent 2"/>
    <w:basedOn w:val="a1"/>
    <w:uiPriority w:val="49"/>
    <w:rsid w:val="00FB1A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ff8">
    <w:name w:val="Emphasis"/>
    <w:basedOn w:val="a0"/>
    <w:uiPriority w:val="20"/>
    <w:qFormat/>
    <w:rsid w:val="00B05CBB"/>
    <w:rPr>
      <w:i/>
      <w:iCs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8E2B0C"/>
    <w:rPr>
      <w:color w:val="605E5C"/>
      <w:shd w:val="clear" w:color="auto" w:fill="E1DFDD"/>
    </w:rPr>
  </w:style>
  <w:style w:type="table" w:customStyle="1" w:styleId="-411">
    <w:name w:val="Таблица-сетка 4 — акцент 11"/>
    <w:basedOn w:val="a1"/>
    <w:uiPriority w:val="49"/>
    <w:rsid w:val="004B721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napi@abiz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www.napinfo.ru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4122922134733"/>
          <c:y val="4.1666666666666664E-2"/>
          <c:w val="0.85169881889763777"/>
          <c:h val="0.6627595080026761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чистовик!$A$14</c:f>
              <c:strCache>
                <c:ptCount val="1"/>
                <c:pt idx="0">
                  <c:v>Микропредприятия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чистовик!$B$13:$C$13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чистовик!$B$14:$C$14</c:f>
              <c:numCache>
                <c:formatCode>0%</c:formatCode>
                <c:ptCount val="2"/>
                <c:pt idx="0">
                  <c:v>0.48</c:v>
                </c:pt>
                <c:pt idx="1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C6-4527-AA79-8A3462ECB02B}"/>
            </c:ext>
          </c:extLst>
        </c:ser>
        <c:ser>
          <c:idx val="1"/>
          <c:order val="1"/>
          <c:tx>
            <c:strRef>
              <c:f>чистовик!$A$15</c:f>
              <c:strCache>
                <c:ptCount val="1"/>
                <c:pt idx="0">
                  <c:v>Малые предприятия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чистовик!$B$13:$C$13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чистовик!$B$15:$C$15</c:f>
              <c:numCache>
                <c:formatCode>0%</c:formatCode>
                <c:ptCount val="2"/>
                <c:pt idx="0">
                  <c:v>0.23</c:v>
                </c:pt>
                <c:pt idx="1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C6-4527-AA79-8A3462ECB02B}"/>
            </c:ext>
          </c:extLst>
        </c:ser>
        <c:ser>
          <c:idx val="2"/>
          <c:order val="2"/>
          <c:tx>
            <c:strRef>
              <c:f>чистовик!$A$16</c:f>
              <c:strCache>
                <c:ptCount val="1"/>
                <c:pt idx="0">
                  <c:v>ИП</c:v>
                </c:pt>
              </c:strCache>
            </c:strRef>
          </c:tx>
          <c:spPr>
            <a:solidFill>
              <a:srgbClr val="11E1FF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5555555555555046E-3"/>
                  <c:y val="-3.47222222222222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D64-46EC-B045-2675D6330A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чистовик!$B$13:$C$13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чистовик!$B$16:$C$16</c:f>
              <c:numCache>
                <c:formatCode>0%</c:formatCode>
                <c:ptCount val="2"/>
                <c:pt idx="0">
                  <c:v>0.11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C6-4527-AA79-8A3462ECB02B}"/>
            </c:ext>
          </c:extLst>
        </c:ser>
        <c:ser>
          <c:idx val="3"/>
          <c:order val="3"/>
          <c:tx>
            <c:strRef>
              <c:f>чистовик!$A$17</c:f>
              <c:strCache>
                <c:ptCount val="1"/>
                <c:pt idx="0">
                  <c:v>Крупные предприятия</c:v>
                </c:pt>
              </c:strCache>
            </c:strRef>
          </c:tx>
          <c:spPr>
            <a:solidFill>
              <a:srgbClr val="B2B1B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чистовик!$B$13:$C$13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чистовик!$B$17:$C$17</c:f>
              <c:numCache>
                <c:formatCode>0%</c:formatCode>
                <c:ptCount val="2"/>
                <c:pt idx="0">
                  <c:v>0.08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C6-4527-AA79-8A3462ECB02B}"/>
            </c:ext>
          </c:extLst>
        </c:ser>
        <c:ser>
          <c:idx val="4"/>
          <c:order val="4"/>
          <c:tx>
            <c:strRef>
              <c:f>чистовик!$A$18</c:f>
              <c:strCache>
                <c:ptCount val="1"/>
                <c:pt idx="0">
                  <c:v>Средние предприятия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чистовик!$B$13:$C$13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чистовик!$B$18:$C$18</c:f>
              <c:numCache>
                <c:formatCode>0%</c:formatCode>
                <c:ptCount val="2"/>
                <c:pt idx="0">
                  <c:v>0.06</c:v>
                </c:pt>
                <c:pt idx="1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2C6-4527-AA79-8A3462ECB02B}"/>
            </c:ext>
          </c:extLst>
        </c:ser>
        <c:ser>
          <c:idx val="5"/>
          <c:order val="5"/>
          <c:tx>
            <c:strRef>
              <c:f>чистовик!$A$19</c:f>
              <c:strCache>
                <c:ptCount val="1"/>
                <c:pt idx="0">
                  <c:v>Физическое лицо</c:v>
                </c:pt>
              </c:strCache>
            </c:strRef>
          </c:tx>
          <c:spPr>
            <a:solidFill>
              <a:srgbClr val="80008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777777777777779E-3"/>
                  <c:y val="-1.388888888888888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D64-46EC-B045-2675D6330A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чистовик!$B$13:$C$13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чистовик!$B$19:$C$19</c:f>
              <c:numCache>
                <c:formatCode>0%</c:formatCode>
                <c:ptCount val="2"/>
                <c:pt idx="0">
                  <c:v>0.01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2C6-4527-AA79-8A3462ECB02B}"/>
            </c:ext>
          </c:extLst>
        </c:ser>
        <c:ser>
          <c:idx val="6"/>
          <c:order val="6"/>
          <c:tx>
            <c:strRef>
              <c:f>чистовик!$A$20</c:f>
              <c:strCache>
                <c:ptCount val="1"/>
                <c:pt idx="0">
                  <c:v>Компании с государственным участием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777777777777779E-3"/>
                  <c:y val="-2.535323709536307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82C6-4527-AA79-8A3462ECB02B}"/>
                </c:ext>
              </c:extLst>
            </c:dLbl>
            <c:dLbl>
              <c:idx val="1"/>
              <c:layout>
                <c:manualLayout>
                  <c:x val="-2.7777777777778798E-3"/>
                  <c:y val="-2.106873359580052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2C6-4527-AA79-8A3462ECB0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чистовик!$B$13:$C$13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чистовик!$B$20:$C$20</c:f>
              <c:numCache>
                <c:formatCode>0%</c:formatCode>
                <c:ptCount val="2"/>
                <c:pt idx="0">
                  <c:v>0.03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C6-4527-AA79-8A3462ECB02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303122096"/>
        <c:axId val="-303116112"/>
      </c:barChart>
      <c:catAx>
        <c:axId val="-30312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303116112"/>
        <c:crosses val="autoZero"/>
        <c:auto val="1"/>
        <c:lblAlgn val="ctr"/>
        <c:lblOffset val="100"/>
        <c:noMultiLvlLbl val="0"/>
      </c:catAx>
      <c:valAx>
        <c:axId val="-30311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30312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111111111111112E-2"/>
          <c:y val="0.83406687445319339"/>
          <c:w val="0.98888888888888893"/>
          <c:h val="0.148572014435695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чистовик!$G$34:$H$34</c:f>
              <c:strCache>
                <c:ptCount val="2"/>
                <c:pt idx="0">
                  <c:v>Финансовый лизинг</c:v>
                </c:pt>
              </c:strCache>
            </c:strRef>
          </c:tx>
          <c:spPr>
            <a:solidFill>
              <a:srgbClr val="002060"/>
            </a:solidFill>
            <a:ln w="19050">
              <a:solidFill>
                <a:srgbClr val="002060"/>
              </a:solidFill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чистовик!$I$33:$J$33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чистовик!$I$34:$J$34</c:f>
              <c:numCache>
                <c:formatCode>0</c:formatCode>
                <c:ptCount val="2"/>
                <c:pt idx="0">
                  <c:v>5583.0000000000009</c:v>
                </c:pt>
                <c:pt idx="1">
                  <c:v>11232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28-4114-BBDA-F173F700608C}"/>
            </c:ext>
          </c:extLst>
        </c:ser>
        <c:ser>
          <c:idx val="1"/>
          <c:order val="1"/>
          <c:tx>
            <c:strRef>
              <c:f>чистовик!$G$35:$H$35</c:f>
              <c:strCache>
                <c:ptCount val="2"/>
                <c:pt idx="0">
                  <c:v>Операционный лизинг</c:v>
                </c:pt>
              </c:strCache>
            </c:strRef>
          </c:tx>
          <c:spPr>
            <a:solidFill>
              <a:schemeClr val="bg1"/>
            </a:solidFill>
            <a:ln w="19050">
              <a:solidFill>
                <a:srgbClr val="00206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7037037037037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28-4114-BBDA-F173F700608C}"/>
                </c:ext>
              </c:extLst>
            </c:dLbl>
            <c:dLbl>
              <c:idx val="1"/>
              <c:layout>
                <c:manualLayout>
                  <c:x val="2.7777777777778798E-3"/>
                  <c:y val="-4.2618571406455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28-4114-BBDA-F173F700608C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чистовик!$I$33:$J$33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чистовик!$I$35:$J$35</c:f>
              <c:numCache>
                <c:formatCode>General</c:formatCode>
                <c:ptCount val="2"/>
                <c:pt idx="0">
                  <c:v>228</c:v>
                </c:pt>
                <c:pt idx="1">
                  <c:v>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28-4114-BBDA-F173F70060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303121008"/>
        <c:axId val="-303117200"/>
      </c:barChart>
      <c:catAx>
        <c:axId val="-303121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303117200"/>
        <c:crosses val="autoZero"/>
        <c:auto val="1"/>
        <c:lblAlgn val="ctr"/>
        <c:lblOffset val="100"/>
        <c:noMultiLvlLbl val="0"/>
      </c:catAx>
      <c:valAx>
        <c:axId val="-303117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303121008"/>
        <c:crosses val="autoZero"/>
        <c:crossBetween val="between"/>
        <c:dispUnits>
          <c:builtInUnit val="thousands"/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чистовик!$H$41</c:f>
              <c:strCache>
                <c:ptCount val="1"/>
                <c:pt idx="0">
                  <c:v>Финансовый лизинг</c:v>
                </c:pt>
              </c:strCache>
            </c:strRef>
          </c:tx>
          <c:spPr>
            <a:solidFill>
              <a:srgbClr val="002060"/>
            </a:solidFill>
            <a:ln w="19050">
              <a:solidFill>
                <a:srgbClr val="002060"/>
              </a:solidFill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чистовик!$I$40:$J$40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чистовик!$I$41:$J$41</c:f>
              <c:numCache>
                <c:formatCode>0%</c:formatCode>
                <c:ptCount val="2"/>
                <c:pt idx="0">
                  <c:v>0.96076406814661852</c:v>
                </c:pt>
                <c:pt idx="1">
                  <c:v>0.98190401258851301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D1-489F-A73F-6F51898ECD36}"/>
            </c:ext>
          </c:extLst>
        </c:ser>
        <c:ser>
          <c:idx val="1"/>
          <c:order val="1"/>
          <c:tx>
            <c:strRef>
              <c:f>чистовик!$H$42</c:f>
              <c:strCache>
                <c:ptCount val="1"/>
                <c:pt idx="0">
                  <c:v>Операционный лизинг</c:v>
                </c:pt>
              </c:strCache>
            </c:strRef>
          </c:tx>
          <c:spPr>
            <a:solidFill>
              <a:schemeClr val="bg1"/>
            </a:solidFill>
            <a:ln w="19050">
              <a:solidFill>
                <a:srgbClr val="002060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2.3521110196401272E-2"/>
                  <c:y val="-8.82028665931644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D1-489F-A73F-6F51898ECD3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чистовик!$I$40:$J$40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чистовик!$I$42:$J$42</c:f>
              <c:numCache>
                <c:formatCode>0%</c:formatCode>
                <c:ptCount val="2"/>
                <c:pt idx="0">
                  <c:v>3.9235931853381513E-2</c:v>
                </c:pt>
                <c:pt idx="1">
                  <c:v>1.8095987411487019E-2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D1-489F-A73F-6F51898ECD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303116656"/>
        <c:axId val="-176479088"/>
      </c:barChart>
      <c:catAx>
        <c:axId val="-303116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76479088"/>
        <c:crosses val="autoZero"/>
        <c:auto val="1"/>
        <c:lblAlgn val="ctr"/>
        <c:lblOffset val="100"/>
        <c:noMultiLvlLbl val="0"/>
      </c:catAx>
      <c:valAx>
        <c:axId val="-176479088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30311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4678278851507204E-2"/>
          <c:y val="6.6666666666666666E-2"/>
          <c:w val="0.90917793029881955"/>
          <c:h val="0.6231548556430446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чистовик!$M$30</c:f>
              <c:strCache>
                <c:ptCount val="1"/>
                <c:pt idx="0">
                  <c:v>Финансовый лизинг</c:v>
                </c:pt>
              </c:strCache>
            </c:strRef>
          </c:tx>
          <c:spPr>
            <a:solidFill>
              <a:srgbClr val="3366CC"/>
            </a:solidFill>
            <a:ln w="19050">
              <a:solidFill>
                <a:srgbClr val="3366CC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чистовик!$N$29:$O$29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чистовик!$N$30:$O$30</c:f>
              <c:numCache>
                <c:formatCode>0</c:formatCode>
                <c:ptCount val="2"/>
                <c:pt idx="0">
                  <c:v>5485.3712891419282</c:v>
                </c:pt>
                <c:pt idx="1">
                  <c:v>10797.384574888129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FA-419F-8D99-51239C5DC88B}"/>
            </c:ext>
          </c:extLst>
        </c:ser>
        <c:ser>
          <c:idx val="1"/>
          <c:order val="1"/>
          <c:tx>
            <c:strRef>
              <c:f>чистовик!$M$31</c:f>
              <c:strCache>
                <c:ptCount val="1"/>
                <c:pt idx="0">
                  <c:v>Операционный лизинг</c:v>
                </c:pt>
              </c:strCache>
            </c:strRef>
          </c:tx>
          <c:spPr>
            <a:solidFill>
              <a:schemeClr val="bg1"/>
            </a:solidFill>
            <a:ln w="19050">
              <a:solidFill>
                <a:srgbClr val="3366CC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7777777777777779E-3"/>
                  <c:y val="-2.8814669286182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FA-419F-8D99-51239C5DC88B}"/>
                </c:ext>
              </c:extLst>
            </c:dLbl>
            <c:dLbl>
              <c:idx val="1"/>
              <c:layout>
                <c:manualLayout>
                  <c:x val="0"/>
                  <c:y val="-3.1434184675834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EFA-419F-8D99-51239C5DC88B}"/>
                </c:ext>
              </c:extLst>
            </c:dLbl>
            <c:numFmt formatCode="#,##0.0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чистовик!$N$29:$O$29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чистовик!$N$31:$O$31</c:f>
              <c:numCache>
                <c:formatCode>General</c:formatCode>
                <c:ptCount val="2"/>
                <c:pt idx="0">
                  <c:v>210</c:v>
                </c:pt>
                <c:pt idx="1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FA-419F-8D99-51239C5DC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76485616"/>
        <c:axId val="-176481808"/>
      </c:barChart>
      <c:catAx>
        <c:axId val="-17648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76481808"/>
        <c:crosses val="autoZero"/>
        <c:auto val="1"/>
        <c:lblAlgn val="ctr"/>
        <c:lblOffset val="100"/>
        <c:noMultiLvlLbl val="0"/>
      </c:catAx>
      <c:valAx>
        <c:axId val="-176481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76485616"/>
        <c:crosses val="autoZero"/>
        <c:crossBetween val="between"/>
        <c:dispUnits>
          <c:builtInUnit val="thousands"/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чистовик!$M$39</c:f>
              <c:strCache>
                <c:ptCount val="1"/>
                <c:pt idx="0">
                  <c:v>Финансовый лизинг</c:v>
                </c:pt>
              </c:strCache>
            </c:strRef>
          </c:tx>
          <c:spPr>
            <a:solidFill>
              <a:srgbClr val="3366CC"/>
            </a:solidFill>
            <a:ln w="19050">
              <a:solidFill>
                <a:srgbClr val="3366CC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чистовик!$N$38:$O$38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чистовик!$N$39:$O$39</c:f>
              <c:numCache>
                <c:formatCode>0.0%</c:formatCode>
                <c:ptCount val="2"/>
                <c:pt idx="0">
                  <c:v>0.96312795262349982</c:v>
                </c:pt>
                <c:pt idx="1">
                  <c:v>0.98127848766913661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07-474A-B2E7-3F70449FB888}"/>
            </c:ext>
          </c:extLst>
        </c:ser>
        <c:ser>
          <c:idx val="1"/>
          <c:order val="1"/>
          <c:tx>
            <c:strRef>
              <c:f>чистовик!$M$40</c:f>
              <c:strCache>
                <c:ptCount val="1"/>
                <c:pt idx="0">
                  <c:v>Операционный лизинг</c:v>
                </c:pt>
              </c:strCache>
            </c:strRef>
          </c:tx>
          <c:spPr>
            <a:solidFill>
              <a:schemeClr val="bg1"/>
            </a:solidFill>
            <a:ln w="19050">
              <a:solidFill>
                <a:srgbClr val="3366CC"/>
              </a:solidFill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50" b="1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BB66-4D8B-8BC7-72813CE7DEAA}"/>
                </c:ext>
              </c:extLst>
            </c:dLbl>
            <c:dLbl>
              <c:idx val="1"/>
              <c:layout>
                <c:manualLayout>
                  <c:x val="2.5873221216041398E-2"/>
                  <c:y val="-2.0212923426183892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50" b="1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05-4BC5-8319-B7CAB727DE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чистовик!$N$38:$O$38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чистовик!$N$40:$O$40</c:f>
              <c:numCache>
                <c:formatCode>0.0%</c:formatCode>
                <c:ptCount val="2"/>
                <c:pt idx="0">
                  <c:v>3.6872047376500162E-2</c:v>
                </c:pt>
                <c:pt idx="1">
                  <c:v>1.8721512330863378E-2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07-474A-B2E7-3F70449FB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76478544"/>
        <c:axId val="-176484528"/>
      </c:barChart>
      <c:catAx>
        <c:axId val="-176478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76484528"/>
        <c:crosses val="autoZero"/>
        <c:auto val="1"/>
        <c:lblAlgn val="ctr"/>
        <c:lblOffset val="100"/>
        <c:noMultiLvlLbl val="0"/>
      </c:catAx>
      <c:valAx>
        <c:axId val="-176484528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7647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761180167073964"/>
          <c:y val="6.1884669479606191E-2"/>
          <c:w val="0.79120866095430886"/>
          <c:h val="0.6909731220306322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чистовик!$R$20</c:f>
              <c:strCache>
                <c:ptCount val="1"/>
                <c:pt idx="0">
                  <c:v>Продажи в лизинг</c:v>
                </c:pt>
              </c:strCache>
            </c:strRef>
          </c:tx>
          <c:spPr>
            <a:solidFill>
              <a:srgbClr val="3366CC"/>
            </a:solidFill>
            <a:ln w="19050">
              <a:solidFill>
                <a:srgbClr val="3366CC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чистовик!$S$19:$T$19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чистовик!$S$20:$T$20</c:f>
              <c:numCache>
                <c:formatCode>0.0%</c:formatCode>
                <c:ptCount val="2"/>
                <c:pt idx="0">
                  <c:v>0.26933563270320288</c:v>
                </c:pt>
                <c:pt idx="1">
                  <c:v>0.36516060713795934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DF-43BA-853D-BED06F0E8BA5}"/>
            </c:ext>
          </c:extLst>
        </c:ser>
        <c:ser>
          <c:idx val="1"/>
          <c:order val="1"/>
          <c:tx>
            <c:strRef>
              <c:f>чистовик!$R$21</c:f>
              <c:strCache>
                <c:ptCount val="1"/>
                <c:pt idx="0">
                  <c:v>Прочие корпоративные продажи</c:v>
                </c:pt>
              </c:strCache>
            </c:strRef>
          </c:tx>
          <c:spPr>
            <a:solidFill>
              <a:schemeClr val="bg1"/>
            </a:solidFill>
            <a:ln w="19050">
              <a:solidFill>
                <a:srgbClr val="3366CC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чистовик!$S$19:$T$19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чистовик!$S$21:$T$21</c:f>
              <c:numCache>
                <c:formatCode>0.0%</c:formatCode>
                <c:ptCount val="2"/>
                <c:pt idx="0">
                  <c:v>0.73066436729679718</c:v>
                </c:pt>
                <c:pt idx="1">
                  <c:v>0.63483939286204061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DF-43BA-853D-BED06F0E8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76478000"/>
        <c:axId val="-176474192"/>
      </c:barChart>
      <c:catAx>
        <c:axId val="-176478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76474192"/>
        <c:crosses val="autoZero"/>
        <c:auto val="1"/>
        <c:lblAlgn val="ctr"/>
        <c:lblOffset val="100"/>
        <c:noMultiLvlLbl val="0"/>
      </c:catAx>
      <c:valAx>
        <c:axId val="-176474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7647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4722-34E8-4DE8-93B1-D6317A04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 Евсегнеев</dc:creator>
  <cp:keywords/>
  <dc:description/>
  <cp:lastModifiedBy>Болушева Ольга Александровна</cp:lastModifiedBy>
  <cp:revision>6</cp:revision>
  <cp:lastPrinted>2021-01-26T08:54:00Z</cp:lastPrinted>
  <dcterms:created xsi:type="dcterms:W3CDTF">2021-06-24T06:35:00Z</dcterms:created>
  <dcterms:modified xsi:type="dcterms:W3CDTF">2021-06-24T07:30:00Z</dcterms:modified>
</cp:coreProperties>
</file>